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E554" w14:textId="75B0C06F" w:rsidR="00230FD7" w:rsidRPr="00D308A3" w:rsidRDefault="00230FD7" w:rsidP="00C15764">
      <w:pPr>
        <w:rPr>
          <w:rFonts w:cs="Calibri"/>
          <w:w w:val="90"/>
        </w:rPr>
      </w:pPr>
      <w:bookmarkStart w:id="0" w:name="_Hlk494443190"/>
    </w:p>
    <w:p w14:paraId="7BB68F05" w14:textId="45185A6D" w:rsidR="00DE1A9A" w:rsidRPr="00F9605B" w:rsidRDefault="00EF3304" w:rsidP="00E54B9B">
      <w:pPr>
        <w:spacing w:after="200" w:line="1052" w:lineRule="exact"/>
        <w:ind w:left="1440" w:right="1014"/>
        <w:rPr>
          <w:rFonts w:eastAsia="Arial" w:cs="Arial"/>
          <w:b/>
          <w:color w:val="231F20"/>
          <w:spacing w:val="-36"/>
          <w:w w:val="90"/>
          <w:sz w:val="105"/>
          <w:szCs w:val="105"/>
        </w:rPr>
      </w:pPr>
      <w:r w:rsidRPr="00F9605B">
        <w:rPr>
          <w:rFonts w:eastAsia="Arial" w:cs="Arial"/>
          <w:b/>
          <w:noProof/>
          <w:color w:val="231F20"/>
          <w:spacing w:val="-36"/>
          <w:w w:val="90"/>
          <w:sz w:val="105"/>
          <w:szCs w:val="105"/>
          <w:lang w:eastAsia="en-GB"/>
        </w:rPr>
        <w:drawing>
          <wp:anchor distT="0" distB="0" distL="114300" distR="114300" simplePos="0" relativeHeight="251655680" behindDoc="0" locked="0" layoutInCell="1" allowOverlap="1" wp14:anchorId="548FE693" wp14:editId="2CE8B8D7">
            <wp:simplePos x="0" y="0"/>
            <wp:positionH relativeFrom="column">
              <wp:posOffset>1276578</wp:posOffset>
            </wp:positionH>
            <wp:positionV relativeFrom="paragraph">
              <wp:posOffset>7812</wp:posOffset>
            </wp:positionV>
            <wp:extent cx="3958120" cy="2233595"/>
            <wp:effectExtent l="0" t="0" r="4445" b="0"/>
            <wp:wrapNone/>
            <wp:docPr id="1" name="Picture 1" descr="C:\Users\ESkinner\OneDrive - Diocese of Leicester Academies Trust\dlat hr (10.57.69.63)\MAT\Admin\Templates and Logos\RIS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Admin\Templates and Logos\RISE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8120" cy="223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4C1" w:rsidRPr="00F9605B">
        <w:rPr>
          <w:rFonts w:eastAsia="Arial" w:cs="Arial"/>
          <w:b/>
          <w:color w:val="231F20"/>
          <w:spacing w:val="-36"/>
          <w:w w:val="90"/>
          <w:sz w:val="105"/>
          <w:szCs w:val="105"/>
        </w:rPr>
        <w:t xml:space="preserve">   </w:t>
      </w:r>
      <w:r w:rsidR="00E54B9B" w:rsidRPr="00F9605B">
        <w:rPr>
          <w:rFonts w:eastAsia="Arial" w:cs="Arial"/>
          <w:b/>
          <w:color w:val="231F20"/>
          <w:spacing w:val="-36"/>
          <w:w w:val="90"/>
          <w:sz w:val="105"/>
          <w:szCs w:val="105"/>
        </w:rPr>
        <w:t xml:space="preserve">    </w:t>
      </w:r>
    </w:p>
    <w:p w14:paraId="43D41D5E" w14:textId="77EE0CD0" w:rsidR="005E1C54" w:rsidRPr="00F9605B" w:rsidRDefault="005E1C54" w:rsidP="00E54B9B">
      <w:pPr>
        <w:spacing w:after="200" w:line="1052" w:lineRule="exact"/>
        <w:ind w:left="1440" w:right="1014"/>
        <w:rPr>
          <w:rFonts w:eastAsia="Arial" w:cs="Arial"/>
          <w:b/>
          <w:color w:val="231F20"/>
          <w:spacing w:val="-36"/>
          <w:w w:val="90"/>
          <w:sz w:val="105"/>
          <w:szCs w:val="105"/>
        </w:rPr>
      </w:pPr>
    </w:p>
    <w:p w14:paraId="4D2CE45F" w14:textId="1FD152A1" w:rsidR="005E1C54" w:rsidRPr="00F9605B" w:rsidRDefault="005E1C54" w:rsidP="00E54B9B">
      <w:pPr>
        <w:spacing w:after="200" w:line="1052" w:lineRule="exact"/>
        <w:ind w:left="1440" w:right="1014"/>
        <w:rPr>
          <w:rFonts w:eastAsia="Arial" w:cs="Arial"/>
          <w:b/>
          <w:color w:val="231F20"/>
          <w:spacing w:val="-36"/>
          <w:w w:val="90"/>
          <w:sz w:val="105"/>
          <w:szCs w:val="105"/>
        </w:rPr>
      </w:pPr>
    </w:p>
    <w:p w14:paraId="2576C1CA" w14:textId="3C5BB019" w:rsidR="005E1C54" w:rsidRPr="00F9605B" w:rsidRDefault="00974AE3" w:rsidP="00E54B9B">
      <w:pPr>
        <w:spacing w:after="200" w:line="1052" w:lineRule="exact"/>
        <w:ind w:left="1440" w:right="1014"/>
        <w:rPr>
          <w:rFonts w:eastAsia="Arial" w:cs="Arial"/>
          <w:b/>
          <w:color w:val="231F20"/>
          <w:spacing w:val="-36"/>
          <w:w w:val="90"/>
          <w:sz w:val="105"/>
          <w:szCs w:val="105"/>
        </w:rPr>
      </w:pPr>
      <w:r w:rsidRPr="00974AE3">
        <w:rPr>
          <w:rFonts w:eastAsia="Arial" w:cs="Arial"/>
          <w:b/>
          <w:noProof/>
          <w:color w:val="231F20"/>
          <w:spacing w:val="-36"/>
          <w:w w:val="90"/>
          <w:sz w:val="105"/>
          <w:szCs w:val="105"/>
        </w:rPr>
        <w:drawing>
          <wp:anchor distT="0" distB="0" distL="114300" distR="114300" simplePos="0" relativeHeight="251658752" behindDoc="0" locked="0" layoutInCell="1" allowOverlap="1" wp14:anchorId="0314AE65" wp14:editId="03C39EF2">
            <wp:simplePos x="0" y="0"/>
            <wp:positionH relativeFrom="margin">
              <wp:posOffset>1828800</wp:posOffset>
            </wp:positionH>
            <wp:positionV relativeFrom="paragraph">
              <wp:posOffset>283845</wp:posOffset>
            </wp:positionV>
            <wp:extent cx="1813560" cy="1839717"/>
            <wp:effectExtent l="0" t="0" r="0" b="8255"/>
            <wp:wrapNone/>
            <wp:docPr id="37269198" name="Picture 1" descr="A logo of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9198" name="Picture 1" descr="A logo of a church&#10;&#10;AI-generated content may be incorrect."/>
                    <pic:cNvPicPr/>
                  </pic:nvPicPr>
                  <pic:blipFill rotWithShape="1">
                    <a:blip r:embed="rId12"/>
                    <a:srcRect l="7057" t="2225" r="6606" b="30675"/>
                    <a:stretch>
                      <a:fillRect/>
                    </a:stretch>
                  </pic:blipFill>
                  <pic:spPr bwMode="auto">
                    <a:xfrm>
                      <a:off x="0" y="0"/>
                      <a:ext cx="1813560" cy="1839717"/>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11EC7B" w14:textId="067B0A9B" w:rsidR="005E1C54" w:rsidRPr="00F9605B" w:rsidRDefault="005E1C54" w:rsidP="00E54B9B">
      <w:pPr>
        <w:spacing w:after="200" w:line="1052" w:lineRule="exact"/>
        <w:ind w:left="1440" w:right="1014"/>
        <w:rPr>
          <w:rFonts w:eastAsia="Arial" w:cs="Arial"/>
          <w:b/>
          <w:color w:val="231F20"/>
          <w:spacing w:val="-36"/>
          <w:w w:val="90"/>
          <w:sz w:val="105"/>
          <w:szCs w:val="105"/>
        </w:rPr>
      </w:pPr>
    </w:p>
    <w:p w14:paraId="395295EE" w14:textId="77777777" w:rsidR="009A515D" w:rsidRPr="00F9605B" w:rsidRDefault="009A515D" w:rsidP="00E54B9B">
      <w:pPr>
        <w:spacing w:after="200" w:line="1052" w:lineRule="exact"/>
        <w:ind w:left="1440" w:right="1014"/>
        <w:rPr>
          <w:rFonts w:eastAsia="Arial" w:cs="Arial"/>
          <w:b/>
          <w:color w:val="231F20"/>
          <w:spacing w:val="-36"/>
          <w:w w:val="90"/>
          <w:sz w:val="105"/>
          <w:szCs w:val="105"/>
        </w:rPr>
      </w:pPr>
    </w:p>
    <w:p w14:paraId="70C516FD" w14:textId="196EBDED" w:rsidR="00011374" w:rsidRPr="00F9605B" w:rsidRDefault="00D506EE" w:rsidP="6C6FA881">
      <w:pPr>
        <w:spacing w:after="200" w:line="1052" w:lineRule="exact"/>
        <w:ind w:left="1440" w:right="1014"/>
        <w:rPr>
          <w:rFonts w:eastAsia="Arial" w:cs="Arial"/>
          <w:b/>
          <w:bCs/>
          <w:color w:val="231F20"/>
          <w:sz w:val="105"/>
          <w:szCs w:val="105"/>
        </w:rPr>
      </w:pPr>
      <w:r w:rsidRPr="00F9605B">
        <w:rPr>
          <w:b/>
          <w:bCs/>
          <w:sz w:val="56"/>
          <w:szCs w:val="56"/>
        </w:rPr>
        <w:t>SEND Information Report</w:t>
      </w:r>
    </w:p>
    <w:p w14:paraId="76028FDC" w14:textId="0A80EF7D" w:rsidR="00011374" w:rsidRPr="00F9605B" w:rsidRDefault="00011374" w:rsidP="6C6FA881">
      <w:pPr>
        <w:spacing w:after="0" w:line="298" w:lineRule="auto"/>
        <w:rPr>
          <w:rFonts w:eastAsia="Calibri" w:cs="Times New Roman"/>
          <w:b/>
          <w:bCs/>
          <w:color w:val="FF0000"/>
          <w:sz w:val="28"/>
          <w:szCs w:val="28"/>
        </w:rPr>
      </w:pPr>
    </w:p>
    <w:p w14:paraId="5CCEF9AF" w14:textId="77777777" w:rsidR="00011374" w:rsidRPr="00F9605B" w:rsidRDefault="00011374" w:rsidP="007E5741">
      <w:pPr>
        <w:spacing w:after="0" w:line="298" w:lineRule="auto"/>
        <w:rPr>
          <w:rFonts w:eastAsia="Calibri" w:cs="Times New Roman"/>
          <w:b/>
          <w:sz w:val="28"/>
          <w:szCs w:val="28"/>
        </w:rPr>
      </w:pPr>
    </w:p>
    <w:p w14:paraId="774DCD16" w14:textId="77777777" w:rsidR="005173FB" w:rsidRDefault="007E5741" w:rsidP="007E5741">
      <w:pPr>
        <w:spacing w:after="0" w:line="298" w:lineRule="auto"/>
        <w:rPr>
          <w:rFonts w:eastAsia="Calibri" w:cs="Times New Roman"/>
          <w:b/>
          <w:sz w:val="28"/>
          <w:szCs w:val="28"/>
        </w:rPr>
      </w:pPr>
      <w:r w:rsidRPr="00F9605B">
        <w:rPr>
          <w:rFonts w:eastAsia="Calibri" w:cs="Times New Roman"/>
          <w:b/>
          <w:sz w:val="28"/>
          <w:szCs w:val="28"/>
        </w:rPr>
        <w:t>Ad</w:t>
      </w:r>
      <w:r w:rsidR="00A87315">
        <w:rPr>
          <w:rFonts w:eastAsia="Calibri" w:cs="Times New Roman"/>
          <w:b/>
          <w:sz w:val="28"/>
          <w:szCs w:val="28"/>
        </w:rPr>
        <w:t>o</w:t>
      </w:r>
      <w:r w:rsidRPr="00F9605B">
        <w:rPr>
          <w:rFonts w:eastAsia="Calibri" w:cs="Times New Roman"/>
          <w:b/>
          <w:sz w:val="28"/>
          <w:szCs w:val="28"/>
        </w:rPr>
        <w:t>pted by</w:t>
      </w:r>
      <w:r w:rsidR="003703D9">
        <w:rPr>
          <w:rFonts w:eastAsia="Calibri" w:cs="Times New Roman"/>
          <w:b/>
          <w:sz w:val="28"/>
          <w:szCs w:val="28"/>
        </w:rPr>
        <w:t xml:space="preserve"> LGB </w:t>
      </w:r>
      <w:r w:rsidR="005173FB">
        <w:rPr>
          <w:rFonts w:eastAsia="Calibri" w:cs="Times New Roman"/>
          <w:b/>
          <w:sz w:val="28"/>
          <w:szCs w:val="28"/>
        </w:rPr>
        <w:t>of Christ Church and St Peter’s C of E Primary</w:t>
      </w:r>
      <w:r w:rsidR="00011374" w:rsidRPr="00F9605B">
        <w:rPr>
          <w:rFonts w:eastAsia="Calibri" w:cs="Times New Roman"/>
          <w:b/>
          <w:sz w:val="28"/>
          <w:szCs w:val="28"/>
        </w:rPr>
        <w:t xml:space="preserve"> </w:t>
      </w:r>
      <w:r w:rsidRPr="00F9605B">
        <w:rPr>
          <w:rFonts w:eastAsia="Calibri" w:cs="Times New Roman"/>
          <w:b/>
          <w:sz w:val="28"/>
          <w:szCs w:val="28"/>
        </w:rPr>
        <w:t>on:</w:t>
      </w:r>
    </w:p>
    <w:p w14:paraId="4E55737A" w14:textId="7EC1CDCF" w:rsidR="00011374" w:rsidRPr="00F9605B" w:rsidRDefault="005173FB" w:rsidP="007E5741">
      <w:pPr>
        <w:spacing w:after="0" w:line="298" w:lineRule="auto"/>
        <w:rPr>
          <w:rFonts w:eastAsia="Calibri" w:cs="Times New Roman"/>
          <w:b/>
          <w:sz w:val="28"/>
          <w:szCs w:val="28"/>
        </w:rPr>
      </w:pPr>
      <w:r>
        <w:rPr>
          <w:rFonts w:eastAsia="Calibri" w:cs="Times New Roman"/>
          <w:b/>
          <w:sz w:val="28"/>
          <w:szCs w:val="28"/>
        </w:rPr>
        <w:t xml:space="preserve">September 2025 </w:t>
      </w:r>
    </w:p>
    <w:p w14:paraId="4190F563" w14:textId="0E839C61" w:rsidR="007E5741" w:rsidRPr="00F9605B" w:rsidRDefault="00011374" w:rsidP="007E5741">
      <w:pPr>
        <w:spacing w:after="0" w:line="298" w:lineRule="auto"/>
        <w:rPr>
          <w:rFonts w:eastAsia="Calibri" w:cs="Times New Roman"/>
          <w:b/>
          <w:sz w:val="28"/>
          <w:szCs w:val="28"/>
        </w:rPr>
      </w:pPr>
      <w:r w:rsidRPr="00F9605B">
        <w:rPr>
          <w:rFonts w:eastAsia="Calibri" w:cs="Times New Roman"/>
          <w:b/>
          <w:sz w:val="28"/>
          <w:szCs w:val="28"/>
        </w:rPr>
        <w:t xml:space="preserve">Review Date: </w:t>
      </w:r>
      <w:r w:rsidR="00D506EE" w:rsidRPr="00F9605B">
        <w:rPr>
          <w:rFonts w:eastAsia="Calibri" w:cs="Times New Roman"/>
          <w:b/>
          <w:sz w:val="28"/>
          <w:szCs w:val="28"/>
        </w:rPr>
        <w:t>Sept</w:t>
      </w:r>
      <w:r w:rsidRPr="00F9605B">
        <w:rPr>
          <w:rFonts w:eastAsia="Calibri" w:cs="Times New Roman"/>
          <w:b/>
          <w:sz w:val="28"/>
          <w:szCs w:val="28"/>
        </w:rPr>
        <w:t xml:space="preserve"> 202</w:t>
      </w:r>
      <w:r w:rsidR="005173FB">
        <w:rPr>
          <w:rFonts w:eastAsia="Calibri" w:cs="Times New Roman"/>
          <w:b/>
          <w:sz w:val="28"/>
          <w:szCs w:val="28"/>
        </w:rPr>
        <w:t>6</w:t>
      </w:r>
    </w:p>
    <w:p w14:paraId="65D45115" w14:textId="7189AAA0" w:rsidR="00AE3202" w:rsidRPr="00F9605B" w:rsidRDefault="00AE3202" w:rsidP="00C15764">
      <w:pPr>
        <w:rPr>
          <w:rFonts w:cs="Calibri"/>
        </w:rPr>
      </w:pPr>
    </w:p>
    <w:p w14:paraId="4963ACE4" w14:textId="0FEC8EE8" w:rsidR="0019088C" w:rsidRPr="00F9605B" w:rsidRDefault="0019088C" w:rsidP="00C15764">
      <w:pPr>
        <w:rPr>
          <w:rFonts w:cs="Calibri"/>
        </w:rPr>
      </w:pPr>
    </w:p>
    <w:p w14:paraId="0133193A" w14:textId="205B695D" w:rsidR="0019088C" w:rsidRPr="00F9605B" w:rsidRDefault="0019088C" w:rsidP="00C15764">
      <w:pPr>
        <w:rPr>
          <w:rFonts w:cs="Calibri"/>
        </w:rPr>
      </w:pPr>
    </w:p>
    <w:p w14:paraId="6DE5DD77" w14:textId="77777777" w:rsidR="0019088C" w:rsidRPr="00F9605B" w:rsidRDefault="0019088C" w:rsidP="00C15764">
      <w:pPr>
        <w:rPr>
          <w:rFonts w:cs="Calibri"/>
        </w:rPr>
      </w:pPr>
    </w:p>
    <w:p w14:paraId="4967145A" w14:textId="21F6280E" w:rsidR="00D506EE" w:rsidRPr="00F9605B" w:rsidRDefault="00D506EE" w:rsidP="6C6FA881">
      <w:pPr>
        <w:jc w:val="center"/>
        <w:rPr>
          <w:rFonts w:cs="Calibri"/>
        </w:rPr>
      </w:pPr>
    </w:p>
    <w:p w14:paraId="3C8438F0" w14:textId="77777777" w:rsidR="000A045A" w:rsidRPr="00F9605B" w:rsidRDefault="000A045A" w:rsidP="00011374">
      <w:pPr>
        <w:jc w:val="center"/>
        <w:rPr>
          <w:rFonts w:cs="Calibri"/>
          <w:b/>
        </w:rPr>
      </w:pPr>
      <w:r w:rsidRPr="00F9605B">
        <w:rPr>
          <w:rFonts w:cs="Calibri"/>
          <w:b/>
        </w:rPr>
        <w:lastRenderedPageBreak/>
        <w:t>SEND Information Report</w:t>
      </w:r>
    </w:p>
    <w:p w14:paraId="4EA3E74E" w14:textId="7CB8117F" w:rsidR="00011374" w:rsidRPr="00F9605B" w:rsidRDefault="00011374" w:rsidP="00011374">
      <w:pPr>
        <w:jc w:val="center"/>
        <w:rPr>
          <w:rFonts w:cs="Calibri"/>
          <w:b/>
        </w:rPr>
      </w:pPr>
      <w:r w:rsidRPr="00F9605B">
        <w:rPr>
          <w:rFonts w:cs="Calibri"/>
          <w:b/>
        </w:rPr>
        <w:t>CONTENTS</w:t>
      </w:r>
    </w:p>
    <w:p w14:paraId="4BA0CEF7" w14:textId="56275D08" w:rsidR="00032D18" w:rsidRPr="00F9605B" w:rsidRDefault="00032D18" w:rsidP="00032D18">
      <w:pPr>
        <w:spacing w:line="240" w:lineRule="auto"/>
        <w:rPr>
          <w:rFonts w:cs="Calibri"/>
        </w:rPr>
      </w:pPr>
    </w:p>
    <w:p w14:paraId="3F28DDD7" w14:textId="77777777" w:rsidR="0060191C" w:rsidRPr="00F9605B" w:rsidRDefault="0060191C" w:rsidP="00032D18">
      <w:pPr>
        <w:spacing w:line="240" w:lineRule="auto"/>
        <w:rPr>
          <w:rFonts w:cs="Calibri"/>
        </w:rPr>
      </w:pPr>
    </w:p>
    <w:p w14:paraId="787EDBD5" w14:textId="2D6EA5A2" w:rsidR="00DA0E32" w:rsidRPr="00F9605B" w:rsidRDefault="00D506EE" w:rsidP="00032D18">
      <w:pPr>
        <w:spacing w:line="240" w:lineRule="auto"/>
        <w:rPr>
          <w:rFonts w:cs="Calibri"/>
        </w:rPr>
      </w:pPr>
      <w:r w:rsidRPr="00F9605B">
        <w:rPr>
          <w:rFonts w:cs="Calibri"/>
        </w:rPr>
        <w:t>School context</w:t>
      </w:r>
      <w:r w:rsidRPr="00F9605B">
        <w:rPr>
          <w:rFonts w:cs="Calibri"/>
        </w:rPr>
        <w:tab/>
      </w:r>
      <w:r w:rsidRPr="00F9605B">
        <w:rPr>
          <w:rFonts w:cs="Calibri"/>
        </w:rPr>
        <w:tab/>
      </w:r>
      <w:r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t>3</w:t>
      </w:r>
    </w:p>
    <w:p w14:paraId="674BBF5C" w14:textId="33276FC3" w:rsidR="00011374" w:rsidRPr="00F9605B" w:rsidRDefault="00D506EE" w:rsidP="00032D18">
      <w:pPr>
        <w:spacing w:line="240" w:lineRule="auto"/>
        <w:rPr>
          <w:rFonts w:cs="Calibri"/>
        </w:rPr>
      </w:pPr>
      <w:r w:rsidRPr="00F9605B">
        <w:rPr>
          <w:rFonts w:cs="Calibri"/>
        </w:rPr>
        <w:t xml:space="preserve">What types of SEND does the school provide for?  </w:t>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t>3</w:t>
      </w:r>
    </w:p>
    <w:p w14:paraId="4CFB83A4" w14:textId="0C0EFB8A" w:rsidR="00D506EE" w:rsidRPr="00F9605B" w:rsidRDefault="00D506EE" w:rsidP="00D506EE">
      <w:pPr>
        <w:spacing w:after="0" w:line="240" w:lineRule="auto"/>
        <w:rPr>
          <w:rFonts w:cs="Calibri"/>
        </w:rPr>
      </w:pPr>
      <w:r w:rsidRPr="00F9605B">
        <w:rPr>
          <w:rFonts w:cs="Calibri"/>
        </w:rPr>
        <w:t xml:space="preserve">Who are the best people to talk to at our school </w:t>
      </w:r>
      <w:r w:rsidRPr="00F9605B">
        <w:rPr>
          <w:rFonts w:cs="Calibri"/>
        </w:rPr>
        <w:tab/>
      </w:r>
      <w:r w:rsidRPr="00F9605B">
        <w:rPr>
          <w:rFonts w:cs="Calibri"/>
        </w:rPr>
        <w:tab/>
      </w:r>
      <w:r w:rsidRPr="00F9605B">
        <w:rPr>
          <w:rFonts w:cs="Calibri"/>
        </w:rPr>
        <w:tab/>
      </w:r>
      <w:r w:rsidRPr="00F9605B">
        <w:rPr>
          <w:rFonts w:cs="Calibri"/>
        </w:rPr>
        <w:tab/>
        <w:t>3</w:t>
      </w:r>
    </w:p>
    <w:p w14:paraId="60E81525" w14:textId="1084E017" w:rsidR="00011374" w:rsidRPr="00F9605B" w:rsidRDefault="00D506EE" w:rsidP="00D506EE">
      <w:pPr>
        <w:spacing w:line="240" w:lineRule="auto"/>
        <w:rPr>
          <w:rFonts w:cs="Calibri"/>
        </w:rPr>
      </w:pPr>
      <w:r w:rsidRPr="00F9605B">
        <w:rPr>
          <w:rFonts w:cs="Calibri"/>
        </w:rPr>
        <w:t>about my child’s difficulties with learning / SEND?</w:t>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p>
    <w:p w14:paraId="443F7CE4" w14:textId="53C21163" w:rsidR="00011374" w:rsidRPr="00F9605B" w:rsidRDefault="00D506EE" w:rsidP="00D506EE">
      <w:pPr>
        <w:spacing w:line="240" w:lineRule="auto"/>
        <w:rPr>
          <w:rFonts w:cs="Calibri"/>
        </w:rPr>
      </w:pPr>
      <w:r w:rsidRPr="00F9605B">
        <w:rPr>
          <w:rFonts w:cs="Calibri"/>
        </w:rPr>
        <w:t>What should I do if I think my child has SEN</w:t>
      </w:r>
      <w:r w:rsidR="00653C8B" w:rsidRPr="00F9605B">
        <w:rPr>
          <w:rFonts w:cs="Calibri"/>
        </w:rPr>
        <w:t>D</w:t>
      </w:r>
      <w:r w:rsidRPr="00F9605B">
        <w:rPr>
          <w:rFonts w:cs="Calibri"/>
        </w:rPr>
        <w:t xml:space="preserve">?  </w:t>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Pr="00F9605B">
        <w:rPr>
          <w:rFonts w:cs="Calibri"/>
        </w:rPr>
        <w:t>3</w:t>
      </w:r>
    </w:p>
    <w:p w14:paraId="417973C6" w14:textId="4658AE08" w:rsidR="00011374" w:rsidRPr="00F9605B" w:rsidRDefault="00D506EE" w:rsidP="00032D18">
      <w:pPr>
        <w:spacing w:line="240" w:lineRule="auto"/>
        <w:rPr>
          <w:rFonts w:cs="Calibri"/>
        </w:rPr>
      </w:pPr>
      <w:r w:rsidRPr="00F9605B">
        <w:rPr>
          <w:rFonts w:cs="Calibri"/>
        </w:rPr>
        <w:t>How will the school know if my child needs SEN</w:t>
      </w:r>
      <w:r w:rsidR="00653C8B" w:rsidRPr="00F9605B">
        <w:rPr>
          <w:rFonts w:cs="Calibri"/>
        </w:rPr>
        <w:t>D</w:t>
      </w:r>
      <w:r w:rsidRPr="00F9605B">
        <w:rPr>
          <w:rFonts w:cs="Calibri"/>
        </w:rPr>
        <w:t xml:space="preserve"> support?</w:t>
      </w:r>
      <w:r w:rsidR="0060191C" w:rsidRPr="00F9605B">
        <w:rPr>
          <w:rFonts w:cs="Calibri"/>
        </w:rPr>
        <w:tab/>
      </w:r>
      <w:r w:rsidR="0060191C" w:rsidRPr="00F9605B">
        <w:rPr>
          <w:rFonts w:cs="Calibri"/>
        </w:rPr>
        <w:tab/>
      </w:r>
      <w:r w:rsidR="0060191C" w:rsidRPr="00F9605B">
        <w:rPr>
          <w:rFonts w:cs="Calibri"/>
        </w:rPr>
        <w:tab/>
      </w:r>
      <w:r w:rsidRPr="00F9605B">
        <w:rPr>
          <w:rFonts w:cs="Calibri"/>
        </w:rPr>
        <w:t>3</w:t>
      </w:r>
    </w:p>
    <w:p w14:paraId="73488415" w14:textId="302B8E17" w:rsidR="00032D18" w:rsidRPr="00F9605B" w:rsidRDefault="00D506EE" w:rsidP="00032D18">
      <w:pPr>
        <w:spacing w:line="240" w:lineRule="auto"/>
        <w:rPr>
          <w:rFonts w:cs="Calibri"/>
        </w:rPr>
      </w:pPr>
      <w:r w:rsidRPr="00F9605B">
        <w:rPr>
          <w:rFonts w:cs="Calibri"/>
        </w:rPr>
        <w:t xml:space="preserve">How will the school measure my child’s progress?  </w:t>
      </w:r>
      <w:r w:rsidR="0060191C" w:rsidRPr="00F9605B">
        <w:rPr>
          <w:rFonts w:cs="Calibri"/>
        </w:rPr>
        <w:tab/>
      </w:r>
      <w:r w:rsidR="0060191C" w:rsidRPr="00F9605B">
        <w:rPr>
          <w:rFonts w:cs="Calibri"/>
        </w:rPr>
        <w:tab/>
      </w:r>
      <w:r w:rsidR="0060191C" w:rsidRPr="00F9605B">
        <w:rPr>
          <w:rFonts w:cs="Calibri"/>
        </w:rPr>
        <w:tab/>
      </w:r>
      <w:r w:rsidR="0060191C" w:rsidRPr="00F9605B">
        <w:rPr>
          <w:rFonts w:cs="Calibri"/>
        </w:rPr>
        <w:tab/>
      </w:r>
      <w:r w:rsidRPr="00F9605B">
        <w:rPr>
          <w:rFonts w:cs="Calibri"/>
        </w:rPr>
        <w:t>4</w:t>
      </w:r>
    </w:p>
    <w:p w14:paraId="6D706223" w14:textId="62711891" w:rsidR="00032D18" w:rsidRPr="00F9605B" w:rsidRDefault="00653C8B" w:rsidP="00032D18">
      <w:pPr>
        <w:pStyle w:val="Heading2"/>
        <w:numPr>
          <w:ilvl w:val="0"/>
          <w:numId w:val="0"/>
        </w:numPr>
        <w:spacing w:after="160" w:line="240" w:lineRule="auto"/>
        <w:jc w:val="both"/>
        <w:rPr>
          <w:rFonts w:asciiTheme="minorHAnsi" w:hAnsiTheme="minorHAnsi"/>
          <w:b w:val="0"/>
          <w:color w:val="000000" w:themeColor="text1"/>
          <w:sz w:val="24"/>
          <w:szCs w:val="24"/>
        </w:rPr>
      </w:pPr>
      <w:r w:rsidRPr="00F9605B">
        <w:rPr>
          <w:rFonts w:asciiTheme="minorHAnsi" w:hAnsiTheme="minorHAnsi"/>
          <w:b w:val="0"/>
          <w:color w:val="000000" w:themeColor="text1"/>
          <w:sz w:val="24"/>
          <w:szCs w:val="24"/>
        </w:rPr>
        <w:t xml:space="preserve">How will I be involved in decisions made about my child’s education?  </w:t>
      </w:r>
      <w:r w:rsidR="0060191C" w:rsidRPr="00F9605B">
        <w:rPr>
          <w:rFonts w:asciiTheme="minorHAnsi" w:hAnsiTheme="minorHAnsi"/>
          <w:b w:val="0"/>
          <w:color w:val="000000" w:themeColor="text1"/>
          <w:sz w:val="24"/>
          <w:szCs w:val="24"/>
        </w:rPr>
        <w:tab/>
      </w:r>
      <w:r w:rsidRPr="00F9605B">
        <w:rPr>
          <w:rFonts w:asciiTheme="minorHAnsi" w:hAnsiTheme="minorHAnsi"/>
          <w:b w:val="0"/>
          <w:color w:val="000000" w:themeColor="text1"/>
          <w:sz w:val="24"/>
          <w:szCs w:val="24"/>
        </w:rPr>
        <w:t>4</w:t>
      </w:r>
    </w:p>
    <w:p w14:paraId="774A76AC" w14:textId="69766046" w:rsidR="00032D18" w:rsidRPr="00F9605B" w:rsidRDefault="00653C8B" w:rsidP="00032D18">
      <w:pPr>
        <w:pStyle w:val="Heading2"/>
        <w:numPr>
          <w:ilvl w:val="0"/>
          <w:numId w:val="0"/>
        </w:numPr>
        <w:spacing w:after="160" w:line="240" w:lineRule="auto"/>
        <w:jc w:val="both"/>
        <w:rPr>
          <w:rStyle w:val="Heading2Char"/>
          <w:rFonts w:asciiTheme="minorHAnsi" w:hAnsiTheme="minorHAnsi"/>
          <w:color w:val="000000" w:themeColor="text1"/>
          <w:sz w:val="24"/>
          <w:szCs w:val="24"/>
        </w:rPr>
      </w:pPr>
      <w:r w:rsidRPr="00F9605B">
        <w:rPr>
          <w:rStyle w:val="Heading2Char"/>
          <w:rFonts w:asciiTheme="minorHAnsi" w:hAnsiTheme="minorHAnsi"/>
          <w:color w:val="000000" w:themeColor="text1"/>
          <w:sz w:val="24"/>
          <w:szCs w:val="24"/>
        </w:rPr>
        <w:t xml:space="preserve">How will my child be involved in decisions made about their education?  </w:t>
      </w:r>
      <w:r w:rsidR="0060191C" w:rsidRPr="00F9605B">
        <w:rPr>
          <w:rStyle w:val="Heading2Char"/>
          <w:rFonts w:asciiTheme="minorHAnsi" w:hAnsiTheme="minorHAnsi"/>
          <w:color w:val="000000" w:themeColor="text1"/>
          <w:sz w:val="24"/>
          <w:szCs w:val="24"/>
        </w:rPr>
        <w:tab/>
        <w:t>5</w:t>
      </w:r>
    </w:p>
    <w:p w14:paraId="2FBD128D" w14:textId="2C66FE07" w:rsidR="00653C8B" w:rsidRPr="00F9605B" w:rsidRDefault="00653C8B" w:rsidP="00653C8B">
      <w:pPr>
        <w:pStyle w:val="Heading2"/>
        <w:numPr>
          <w:ilvl w:val="0"/>
          <w:numId w:val="0"/>
        </w:numPr>
        <w:spacing w:before="0" w:line="240" w:lineRule="auto"/>
        <w:ind w:left="360" w:hanging="360"/>
        <w:jc w:val="both"/>
        <w:rPr>
          <w:rFonts w:asciiTheme="minorHAnsi" w:hAnsiTheme="minorHAnsi"/>
          <w:b w:val="0"/>
          <w:color w:val="000000" w:themeColor="text1"/>
          <w:sz w:val="24"/>
          <w:szCs w:val="24"/>
        </w:rPr>
      </w:pPr>
      <w:r w:rsidRPr="00F9605B">
        <w:rPr>
          <w:rFonts w:asciiTheme="minorHAnsi" w:hAnsiTheme="minorHAnsi"/>
          <w:b w:val="0"/>
          <w:color w:val="000000" w:themeColor="text1"/>
          <w:sz w:val="24"/>
          <w:szCs w:val="24"/>
        </w:rPr>
        <w:t xml:space="preserve">How will the school make sure my child is included in activities </w:t>
      </w:r>
      <w:r w:rsidRPr="00F9605B">
        <w:rPr>
          <w:rFonts w:asciiTheme="minorHAnsi" w:hAnsiTheme="minorHAnsi"/>
          <w:b w:val="0"/>
          <w:color w:val="000000" w:themeColor="text1"/>
          <w:sz w:val="24"/>
          <w:szCs w:val="24"/>
        </w:rPr>
        <w:tab/>
      </w:r>
      <w:r w:rsidRPr="00F9605B">
        <w:rPr>
          <w:rFonts w:asciiTheme="minorHAnsi" w:hAnsiTheme="minorHAnsi"/>
          <w:b w:val="0"/>
          <w:color w:val="000000" w:themeColor="text1"/>
          <w:sz w:val="24"/>
          <w:szCs w:val="24"/>
        </w:rPr>
        <w:tab/>
        <w:t>5</w:t>
      </w:r>
    </w:p>
    <w:p w14:paraId="2E01F717" w14:textId="664CA7D0" w:rsidR="00032D18" w:rsidRPr="00F9605B" w:rsidRDefault="00653C8B" w:rsidP="00653C8B">
      <w:pPr>
        <w:pStyle w:val="Heading2"/>
        <w:numPr>
          <w:ilvl w:val="0"/>
          <w:numId w:val="0"/>
        </w:numPr>
        <w:spacing w:before="0" w:after="240" w:line="240" w:lineRule="auto"/>
        <w:ind w:left="360" w:hanging="360"/>
        <w:jc w:val="both"/>
        <w:rPr>
          <w:rFonts w:asciiTheme="minorHAnsi" w:hAnsiTheme="minorHAnsi"/>
          <w:b w:val="0"/>
          <w:color w:val="000000" w:themeColor="text1"/>
          <w:sz w:val="24"/>
          <w:szCs w:val="24"/>
        </w:rPr>
      </w:pPr>
      <w:r w:rsidRPr="00F9605B">
        <w:rPr>
          <w:rFonts w:asciiTheme="minorHAnsi" w:hAnsiTheme="minorHAnsi"/>
          <w:b w:val="0"/>
          <w:color w:val="000000" w:themeColor="text1"/>
          <w:sz w:val="24"/>
          <w:szCs w:val="24"/>
        </w:rPr>
        <w:t xml:space="preserve">alongside pupils who don’t have SEND?  </w:t>
      </w:r>
    </w:p>
    <w:p w14:paraId="25CEC562" w14:textId="1A3B4D3E" w:rsidR="0043756E" w:rsidRPr="00F9605B" w:rsidRDefault="0043756E" w:rsidP="0043756E">
      <w:r w:rsidRPr="00F9605B">
        <w:t>What support will be available for my child as they transition between       6                              classes or settings?</w:t>
      </w:r>
    </w:p>
    <w:p w14:paraId="7CCA2E64" w14:textId="6A813E6E" w:rsidR="00032D18" w:rsidRPr="00F9605B" w:rsidRDefault="00653C8B" w:rsidP="00653C8B">
      <w:pPr>
        <w:pStyle w:val="Heading2"/>
        <w:numPr>
          <w:ilvl w:val="0"/>
          <w:numId w:val="0"/>
        </w:numPr>
        <w:spacing w:after="240" w:line="240" w:lineRule="auto"/>
        <w:ind w:left="360" w:hanging="360"/>
        <w:jc w:val="both"/>
      </w:pPr>
      <w:r w:rsidRPr="00F9605B">
        <w:rPr>
          <w:rFonts w:asciiTheme="minorHAnsi" w:hAnsiTheme="minorHAnsi"/>
          <w:b w:val="0"/>
          <w:color w:val="000000" w:themeColor="text1"/>
          <w:sz w:val="24"/>
          <w:szCs w:val="24"/>
        </w:rPr>
        <w:t>What should I do if I have a complaint about my child’s SEND support?</w:t>
      </w:r>
      <w:r w:rsidR="51C33DDC" w:rsidRPr="00F9605B">
        <w:rPr>
          <w:rFonts w:asciiTheme="minorHAnsi" w:hAnsiTheme="minorHAnsi"/>
          <w:b w:val="0"/>
          <w:color w:val="000000" w:themeColor="text1"/>
          <w:sz w:val="24"/>
          <w:szCs w:val="24"/>
        </w:rPr>
        <w:t xml:space="preserve"> </w:t>
      </w:r>
      <w:r w:rsidR="008B3D89" w:rsidRPr="00F9605B">
        <w:rPr>
          <w:rFonts w:asciiTheme="minorHAnsi" w:hAnsiTheme="minorHAnsi"/>
          <w:b w:val="0"/>
          <w:color w:val="000000" w:themeColor="text1"/>
          <w:sz w:val="24"/>
          <w:szCs w:val="24"/>
        </w:rPr>
        <w:t xml:space="preserve"> </w:t>
      </w:r>
      <w:r w:rsidR="008B3D89" w:rsidRPr="00F9605B">
        <w:rPr>
          <w:rFonts w:asciiTheme="minorHAnsi" w:hAnsiTheme="minorHAnsi"/>
          <w:b w:val="0"/>
          <w:color w:val="000000" w:themeColor="text1"/>
          <w:sz w:val="24"/>
          <w:szCs w:val="24"/>
        </w:rPr>
        <w:tab/>
      </w:r>
      <w:r w:rsidR="0043756E" w:rsidRPr="00F9605B">
        <w:rPr>
          <w:rFonts w:asciiTheme="minorHAnsi" w:hAnsiTheme="minorHAnsi"/>
          <w:b w:val="0"/>
          <w:color w:val="000000" w:themeColor="text1"/>
          <w:sz w:val="24"/>
          <w:szCs w:val="24"/>
        </w:rPr>
        <w:t>6</w:t>
      </w:r>
      <w:r w:rsidRPr="00F9605B">
        <w:tab/>
      </w:r>
      <w:r w:rsidRPr="00F9605B">
        <w:tab/>
      </w:r>
      <w:r w:rsidRPr="00F9605B">
        <w:tab/>
      </w:r>
      <w:r w:rsidRPr="00F9605B">
        <w:tab/>
      </w:r>
      <w:r w:rsidRPr="00F9605B">
        <w:tab/>
      </w:r>
      <w:r w:rsidRPr="00F9605B">
        <w:tab/>
      </w:r>
      <w:r w:rsidRPr="00F9605B">
        <w:tab/>
      </w:r>
    </w:p>
    <w:p w14:paraId="550A5C86" w14:textId="77777777" w:rsidR="00032D18" w:rsidRPr="00F9605B" w:rsidRDefault="00032D18" w:rsidP="00C15764">
      <w:pPr>
        <w:rPr>
          <w:rFonts w:cs="Calibri"/>
        </w:rPr>
      </w:pPr>
    </w:p>
    <w:p w14:paraId="35C478C9" w14:textId="77777777" w:rsidR="00DA0E32" w:rsidRPr="00F9605B" w:rsidRDefault="00DA0E32" w:rsidP="00C15764">
      <w:pPr>
        <w:rPr>
          <w:rFonts w:cs="Calibri"/>
        </w:rPr>
      </w:pPr>
    </w:p>
    <w:p w14:paraId="4D5A7AFB" w14:textId="77777777" w:rsidR="001C7E25" w:rsidRPr="00F9605B" w:rsidRDefault="001C7E25" w:rsidP="00C15764">
      <w:pPr>
        <w:rPr>
          <w:rFonts w:cs="Calibri"/>
        </w:rPr>
      </w:pPr>
    </w:p>
    <w:p w14:paraId="13DF2386" w14:textId="77777777" w:rsidR="00DA0E32" w:rsidRPr="00F9605B" w:rsidRDefault="00DA0E32" w:rsidP="00C15764">
      <w:pPr>
        <w:rPr>
          <w:rFonts w:cs="Calibri"/>
        </w:rPr>
      </w:pPr>
    </w:p>
    <w:p w14:paraId="2D2ACEF4" w14:textId="77777777" w:rsidR="00032D18" w:rsidRPr="00F9605B" w:rsidRDefault="00032D18">
      <w:pPr>
        <w:rPr>
          <w:rFonts w:asciiTheme="minorHAnsi" w:eastAsiaTheme="majorEastAsia" w:hAnsiTheme="minorHAnsi" w:cstheme="majorBidi"/>
          <w:b/>
          <w:color w:val="000000" w:themeColor="text1"/>
          <w:szCs w:val="24"/>
        </w:rPr>
      </w:pPr>
      <w:r w:rsidRPr="00F9605B">
        <w:rPr>
          <w:rFonts w:asciiTheme="minorHAnsi" w:hAnsiTheme="minorHAnsi"/>
          <w:color w:val="000000" w:themeColor="text1"/>
          <w:szCs w:val="24"/>
        </w:rPr>
        <w:br w:type="page"/>
      </w:r>
    </w:p>
    <w:bookmarkEnd w:id="0"/>
    <w:p w14:paraId="5FAD6FE4" w14:textId="507F8559" w:rsidR="00D506EE" w:rsidRPr="00F9605B" w:rsidRDefault="00D506EE" w:rsidP="00D506EE">
      <w:pPr>
        <w:pStyle w:val="paragraph"/>
        <w:spacing w:before="0" w:beforeAutospacing="0" w:after="0" w:afterAutospacing="0"/>
        <w:textAlignment w:val="baseline"/>
        <w:rPr>
          <w:rStyle w:val="normaltextrun"/>
          <w:rFonts w:asciiTheme="minorHAnsi" w:hAnsiTheme="minorHAnsi" w:cs="Segoe UI"/>
          <w:b/>
          <w:sz w:val="22"/>
          <w:szCs w:val="22"/>
        </w:rPr>
      </w:pPr>
      <w:r w:rsidRPr="00F9605B">
        <w:rPr>
          <w:rStyle w:val="normaltextrun"/>
          <w:rFonts w:asciiTheme="minorHAnsi" w:hAnsiTheme="minorHAnsi" w:cs="Segoe UI"/>
          <w:b/>
          <w:sz w:val="22"/>
          <w:szCs w:val="22"/>
        </w:rPr>
        <w:lastRenderedPageBreak/>
        <w:t>School context</w:t>
      </w:r>
    </w:p>
    <w:p w14:paraId="78190456" w14:textId="0D407306" w:rsidR="00D506EE" w:rsidRPr="00F9605B" w:rsidRDefault="00D506EE" w:rsidP="00D506EE">
      <w:pPr>
        <w:pStyle w:val="paragraph"/>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shd w:val="clear" w:color="auto" w:fill="FFFFFF" w:themeFill="background1"/>
        </w:rPr>
        <w:t xml:space="preserve">At </w:t>
      </w:r>
      <w:r w:rsidR="00974AE3">
        <w:rPr>
          <w:rStyle w:val="normaltextrun"/>
          <w:rFonts w:asciiTheme="minorHAnsi" w:hAnsiTheme="minorHAnsi" w:cs="Segoe UI"/>
          <w:sz w:val="22"/>
          <w:szCs w:val="22"/>
          <w:shd w:val="clear" w:color="auto" w:fill="FFFFFF" w:themeFill="background1"/>
        </w:rPr>
        <w:t>Christ Church &amp; St Peter’s C of E Primary</w:t>
      </w:r>
      <w:r w:rsidR="009A515D" w:rsidRPr="00F9605B">
        <w:rPr>
          <w:rStyle w:val="normaltextrun"/>
          <w:rFonts w:asciiTheme="minorHAnsi" w:hAnsiTheme="minorHAnsi" w:cs="Segoe UI"/>
          <w:sz w:val="22"/>
          <w:szCs w:val="22"/>
          <w:shd w:val="clear" w:color="auto" w:fill="FFFFFF" w:themeFill="background1"/>
        </w:rPr>
        <w:t xml:space="preserve"> </w:t>
      </w:r>
      <w:r w:rsidRPr="00F9605B">
        <w:rPr>
          <w:rStyle w:val="normaltextrun"/>
          <w:rFonts w:asciiTheme="minorHAnsi" w:hAnsiTheme="minorHAnsi" w:cs="Segoe UI"/>
          <w:sz w:val="22"/>
          <w:szCs w:val="22"/>
          <w:shd w:val="clear" w:color="auto" w:fill="FFFFFF" w:themeFill="background1"/>
        </w:rPr>
        <w:t>we are</w:t>
      </w:r>
      <w:r w:rsidRPr="00F9605B">
        <w:rPr>
          <w:rStyle w:val="normaltextrun"/>
          <w:rFonts w:asciiTheme="minorHAnsi" w:hAnsiTheme="minorHAnsi" w:cs="Segoe UI"/>
          <w:sz w:val="22"/>
          <w:szCs w:val="22"/>
        </w:rPr>
        <w:t xml:space="preserve"> a fully inclusive school; we recognise every </w:t>
      </w:r>
      <w:proofErr w:type="gramStart"/>
      <w:r w:rsidRPr="00F9605B">
        <w:rPr>
          <w:rStyle w:val="normaltextrun"/>
          <w:rFonts w:asciiTheme="minorHAnsi" w:hAnsiTheme="minorHAnsi" w:cs="Segoe UI"/>
          <w:sz w:val="22"/>
          <w:szCs w:val="22"/>
        </w:rPr>
        <w:t>pupils</w:t>
      </w:r>
      <w:proofErr w:type="gramEnd"/>
      <w:r w:rsidRPr="00F9605B">
        <w:rPr>
          <w:rStyle w:val="normaltextrun"/>
          <w:rFonts w:asciiTheme="minorHAnsi" w:hAnsiTheme="minorHAnsi" w:cs="Segoe UI"/>
          <w:sz w:val="22"/>
          <w:szCs w:val="22"/>
        </w:rPr>
        <w:t xml:space="preserve"> right to a broad and balanced curriculum and we celebrate diversity. Teachers and support staff are highly skilled at supporting children with SEND in class and identifying those that require further support.</w:t>
      </w:r>
      <w:r w:rsidRPr="00F9605B">
        <w:rPr>
          <w:rStyle w:val="eop"/>
          <w:rFonts w:asciiTheme="minorHAnsi" w:eastAsia="Calibri" w:hAnsiTheme="minorHAnsi" w:cs="Segoe UI"/>
          <w:sz w:val="22"/>
          <w:szCs w:val="22"/>
        </w:rPr>
        <w:t> </w:t>
      </w:r>
    </w:p>
    <w:p w14:paraId="72C855A5" w14:textId="57D175D1"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In Autumn</w:t>
      </w:r>
      <w:r w:rsidRPr="00F9605B">
        <w:rPr>
          <w:rStyle w:val="normaltextrun"/>
          <w:rFonts w:asciiTheme="minorHAnsi" w:hAnsiTheme="minorHAnsi" w:cs="Segoe UI"/>
          <w:sz w:val="22"/>
          <w:szCs w:val="22"/>
          <w:shd w:val="clear" w:color="auto" w:fill="FFFFFF" w:themeFill="background1"/>
        </w:rPr>
        <w:t xml:space="preserve"> </w:t>
      </w:r>
      <w:r w:rsidR="009A515D" w:rsidRPr="00F9605B">
        <w:rPr>
          <w:rStyle w:val="normaltextrun"/>
          <w:rFonts w:asciiTheme="minorHAnsi" w:hAnsiTheme="minorHAnsi" w:cs="Segoe UI"/>
          <w:sz w:val="22"/>
          <w:szCs w:val="22"/>
          <w:shd w:val="clear" w:color="auto" w:fill="FFFFFF" w:themeFill="background1"/>
        </w:rPr>
        <w:t>202</w:t>
      </w:r>
      <w:r w:rsidR="001B38EE">
        <w:rPr>
          <w:rStyle w:val="normaltextrun"/>
          <w:rFonts w:asciiTheme="minorHAnsi" w:hAnsiTheme="minorHAnsi" w:cs="Segoe UI"/>
          <w:sz w:val="22"/>
          <w:szCs w:val="22"/>
          <w:shd w:val="clear" w:color="auto" w:fill="FFFFFF" w:themeFill="background1"/>
        </w:rPr>
        <w:t>5</w:t>
      </w:r>
      <w:r w:rsidRPr="00F9605B">
        <w:rPr>
          <w:rStyle w:val="normaltextrun"/>
          <w:rFonts w:asciiTheme="minorHAnsi" w:hAnsiTheme="minorHAnsi" w:cs="Segoe UI"/>
          <w:sz w:val="22"/>
          <w:szCs w:val="22"/>
        </w:rPr>
        <w:t xml:space="preserve"> our SEND profile shows that we </w:t>
      </w:r>
      <w:r w:rsidRPr="00F9605B">
        <w:rPr>
          <w:rStyle w:val="normaltextrun"/>
          <w:rFonts w:asciiTheme="minorHAnsi" w:hAnsiTheme="minorHAnsi" w:cs="Segoe UI"/>
          <w:sz w:val="22"/>
          <w:szCs w:val="22"/>
          <w:shd w:val="clear" w:color="auto" w:fill="FFFFFF" w:themeFill="background1"/>
        </w:rPr>
        <w:t>have </w:t>
      </w:r>
      <w:r w:rsidR="00DD14C7">
        <w:rPr>
          <w:rStyle w:val="normaltextrun"/>
          <w:rFonts w:asciiTheme="minorHAnsi" w:hAnsiTheme="minorHAnsi" w:cs="Segoe UI"/>
          <w:sz w:val="22"/>
          <w:szCs w:val="22"/>
          <w:shd w:val="clear" w:color="auto" w:fill="FFFFFF" w:themeFill="background1"/>
        </w:rPr>
        <w:t>2</w:t>
      </w:r>
      <w:r w:rsidR="00D0626C">
        <w:rPr>
          <w:rStyle w:val="normaltextrun"/>
          <w:rFonts w:asciiTheme="minorHAnsi" w:hAnsiTheme="minorHAnsi" w:cs="Segoe UI"/>
          <w:sz w:val="22"/>
          <w:szCs w:val="22"/>
          <w:shd w:val="clear" w:color="auto" w:fill="FFFFFF" w:themeFill="background1"/>
        </w:rPr>
        <w:t>0</w:t>
      </w:r>
      <w:r w:rsidR="00DD14C7">
        <w:rPr>
          <w:rStyle w:val="normaltextrun"/>
          <w:rFonts w:asciiTheme="minorHAnsi" w:hAnsiTheme="minorHAnsi" w:cs="Segoe UI"/>
          <w:sz w:val="22"/>
          <w:szCs w:val="22"/>
          <w:shd w:val="clear" w:color="auto" w:fill="FFFFFF" w:themeFill="background1"/>
        </w:rPr>
        <w:t>.</w:t>
      </w:r>
      <w:r w:rsidR="00D0626C">
        <w:rPr>
          <w:rStyle w:val="normaltextrun"/>
          <w:rFonts w:asciiTheme="minorHAnsi" w:hAnsiTheme="minorHAnsi" w:cs="Segoe UI"/>
          <w:sz w:val="22"/>
          <w:szCs w:val="22"/>
          <w:shd w:val="clear" w:color="auto" w:fill="FFFFFF" w:themeFill="background1"/>
        </w:rPr>
        <w:t>35</w:t>
      </w:r>
      <w:r w:rsidRPr="00F9605B">
        <w:rPr>
          <w:rStyle w:val="normaltextrun"/>
          <w:rFonts w:asciiTheme="minorHAnsi" w:hAnsiTheme="minorHAnsi" w:cs="Segoe UI"/>
          <w:sz w:val="22"/>
          <w:szCs w:val="22"/>
          <w:shd w:val="clear" w:color="auto" w:fill="FFFFFF" w:themeFill="background1"/>
        </w:rPr>
        <w:t>% of</w:t>
      </w:r>
      <w:r w:rsidRPr="00F9605B">
        <w:rPr>
          <w:rStyle w:val="normaltextrun"/>
          <w:rFonts w:asciiTheme="minorHAnsi" w:hAnsiTheme="minorHAnsi" w:cs="Segoe UI"/>
          <w:sz w:val="22"/>
          <w:szCs w:val="22"/>
        </w:rPr>
        <w:t xml:space="preserve"> children identified as having SEND. This percentage is made up of the following groups:</w:t>
      </w:r>
      <w:r w:rsidRPr="00F9605B">
        <w:rPr>
          <w:rStyle w:val="eop"/>
          <w:rFonts w:asciiTheme="minorHAnsi" w:eastAsia="Calibri" w:hAnsiTheme="minorHAnsi" w:cs="Segoe UI"/>
          <w:sz w:val="22"/>
          <w:szCs w:val="22"/>
        </w:rPr>
        <w:t> </w:t>
      </w:r>
    </w:p>
    <w:p w14:paraId="0A8A8545" w14:textId="25997211" w:rsidR="00D506EE" w:rsidRPr="00F9605B" w:rsidRDefault="006161E3"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shd w:val="clear" w:color="auto" w:fill="FFFFFF" w:themeFill="background1"/>
        </w:rPr>
        <w:t>35.9</w:t>
      </w:r>
      <w:r w:rsidR="00D506EE" w:rsidRPr="00F9605B">
        <w:rPr>
          <w:rStyle w:val="normaltextrun"/>
          <w:rFonts w:asciiTheme="minorHAnsi" w:hAnsiTheme="minorHAnsi" w:cs="Segoe UI"/>
          <w:sz w:val="22"/>
          <w:szCs w:val="22"/>
          <w:shd w:val="clear" w:color="auto" w:fill="FFFFFF" w:themeFill="background1"/>
        </w:rPr>
        <w:t>% are</w:t>
      </w:r>
      <w:r w:rsidR="00D506EE" w:rsidRPr="00F9605B">
        <w:rPr>
          <w:rStyle w:val="normaltextrun"/>
          <w:rFonts w:asciiTheme="minorHAnsi" w:hAnsiTheme="minorHAnsi" w:cs="Segoe UI"/>
          <w:sz w:val="22"/>
          <w:szCs w:val="22"/>
        </w:rPr>
        <w:t xml:space="preserve"> identified as having SEND linked to Cognition and Learning (including maths, reading, writing and spelling etc.) </w:t>
      </w:r>
      <w:r w:rsidR="00D506EE" w:rsidRPr="00F9605B">
        <w:rPr>
          <w:rStyle w:val="eop"/>
          <w:rFonts w:asciiTheme="minorHAnsi" w:eastAsia="Calibri" w:hAnsiTheme="minorHAnsi" w:cs="Segoe UI"/>
          <w:sz w:val="22"/>
          <w:szCs w:val="22"/>
        </w:rPr>
        <w:t> </w:t>
      </w:r>
    </w:p>
    <w:p w14:paraId="7F2751F3" w14:textId="195CD984" w:rsidR="00D506EE" w:rsidRPr="00F9605B" w:rsidRDefault="00E71AC1"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shd w:val="clear" w:color="auto" w:fill="FFFFFF" w:themeFill="background1"/>
        </w:rPr>
        <w:t>22.22</w:t>
      </w:r>
      <w:r w:rsidR="00D506EE" w:rsidRPr="00F9605B">
        <w:rPr>
          <w:rStyle w:val="normaltextrun"/>
          <w:rFonts w:asciiTheme="minorHAnsi" w:hAnsiTheme="minorHAnsi" w:cs="Segoe UI"/>
          <w:sz w:val="22"/>
          <w:szCs w:val="22"/>
          <w:shd w:val="clear" w:color="auto" w:fill="FFFFFF" w:themeFill="background1"/>
        </w:rPr>
        <w:t>%</w:t>
      </w:r>
      <w:r w:rsidR="00D506EE" w:rsidRPr="00F9605B">
        <w:rPr>
          <w:rStyle w:val="normaltextrun"/>
          <w:rFonts w:asciiTheme="minorHAnsi" w:hAnsiTheme="minorHAnsi" w:cs="Segoe UI"/>
          <w:sz w:val="22"/>
          <w:szCs w:val="22"/>
        </w:rPr>
        <w:t xml:space="preserve"> are identified as having SEND linked to Communication and Interaction (including speech and language difficulties and problems with social interaction) </w:t>
      </w:r>
      <w:r w:rsidR="00D506EE" w:rsidRPr="00F9605B">
        <w:rPr>
          <w:rStyle w:val="eop"/>
          <w:rFonts w:asciiTheme="minorHAnsi" w:eastAsia="Calibri" w:hAnsiTheme="minorHAnsi" w:cs="Segoe UI"/>
          <w:sz w:val="22"/>
          <w:szCs w:val="22"/>
        </w:rPr>
        <w:t> </w:t>
      </w:r>
    </w:p>
    <w:p w14:paraId="227FC5B9" w14:textId="45E96133" w:rsidR="00D506EE" w:rsidRPr="00F9605B" w:rsidRDefault="00E71AC1"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shd w:val="clear" w:color="auto" w:fill="FFFFFF" w:themeFill="background1"/>
        </w:rPr>
        <w:t>3.42</w:t>
      </w:r>
      <w:r w:rsidR="00D506EE" w:rsidRPr="00F9605B">
        <w:rPr>
          <w:rStyle w:val="normaltextrun"/>
          <w:rFonts w:asciiTheme="minorHAnsi" w:hAnsiTheme="minorHAnsi" w:cs="Segoe UI"/>
          <w:sz w:val="22"/>
          <w:szCs w:val="22"/>
          <w:shd w:val="clear" w:color="auto" w:fill="FFFFFF" w:themeFill="background1"/>
        </w:rPr>
        <w:t>% are</w:t>
      </w:r>
      <w:r w:rsidR="00D506EE" w:rsidRPr="00F9605B">
        <w:rPr>
          <w:rStyle w:val="normaltextrun"/>
          <w:rFonts w:asciiTheme="minorHAnsi" w:hAnsiTheme="minorHAnsi" w:cs="Segoe UI"/>
          <w:sz w:val="22"/>
          <w:szCs w:val="22"/>
        </w:rPr>
        <w:t xml:space="preserve"> identified as having SEND linked to Physical and sensory (including disabilities such as those affecting mobility, sight and hearing) </w:t>
      </w:r>
      <w:r w:rsidR="00D506EE" w:rsidRPr="00F9605B">
        <w:rPr>
          <w:rStyle w:val="eop"/>
          <w:rFonts w:asciiTheme="minorHAnsi" w:eastAsia="Calibri" w:hAnsiTheme="minorHAnsi" w:cs="Segoe UI"/>
          <w:sz w:val="22"/>
          <w:szCs w:val="22"/>
        </w:rPr>
        <w:t> </w:t>
      </w:r>
    </w:p>
    <w:p w14:paraId="1AD11A28" w14:textId="2EFBEED4" w:rsidR="00D506EE" w:rsidRPr="00F9605B" w:rsidRDefault="006161E3"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shd w:val="clear" w:color="auto" w:fill="FFFFFF" w:themeFill="background1"/>
        </w:rPr>
        <w:t>42.74</w:t>
      </w:r>
      <w:r w:rsidR="00D506EE" w:rsidRPr="00F9605B">
        <w:rPr>
          <w:rStyle w:val="normaltextrun"/>
          <w:rFonts w:asciiTheme="minorHAnsi" w:hAnsiTheme="minorHAnsi" w:cs="Segoe UI"/>
          <w:sz w:val="22"/>
          <w:szCs w:val="22"/>
          <w:shd w:val="clear" w:color="auto" w:fill="FFFFFF" w:themeFill="background1"/>
        </w:rPr>
        <w:t>%</w:t>
      </w:r>
      <w:r w:rsidR="00D506EE" w:rsidRPr="00F9605B">
        <w:rPr>
          <w:rStyle w:val="normaltextrun"/>
          <w:rFonts w:asciiTheme="minorHAnsi" w:hAnsiTheme="minorHAnsi" w:cs="Segoe UI"/>
          <w:sz w:val="22"/>
          <w:szCs w:val="22"/>
        </w:rPr>
        <w:t xml:space="preserve"> are identified as having SEND linked to Social, Emotional and Mental Health Difficulties (including ADHD, ADD, Attachment Disorder, Anxiety and Depression)</w:t>
      </w:r>
      <w:r w:rsidR="00D506EE" w:rsidRPr="00F9605B">
        <w:rPr>
          <w:rStyle w:val="eop"/>
          <w:rFonts w:asciiTheme="minorHAnsi" w:eastAsia="Calibri" w:hAnsiTheme="minorHAnsi" w:cs="Segoe UI"/>
          <w:sz w:val="22"/>
          <w:szCs w:val="22"/>
        </w:rPr>
        <w:t> </w:t>
      </w:r>
    </w:p>
    <w:p w14:paraId="62E5431A"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eop"/>
          <w:rFonts w:asciiTheme="minorHAnsi" w:eastAsia="Calibri" w:hAnsiTheme="minorHAnsi" w:cs="Segoe UI"/>
          <w:sz w:val="22"/>
          <w:szCs w:val="22"/>
        </w:rPr>
        <w:t> </w:t>
      </w:r>
    </w:p>
    <w:p w14:paraId="104C1CBB"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What types of SEND does the school provide for?</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p w14:paraId="52F6F512" w14:textId="7D27B16D" w:rsidR="00D506EE" w:rsidRPr="00F9605B" w:rsidRDefault="00D506EE" w:rsidP="00F9605B">
      <w:pPr>
        <w:pStyle w:val="paragraph"/>
        <w:shd w:val="clear" w:color="auto" w:fill="FFFFFF" w:themeFill="background1"/>
        <w:spacing w:before="0" w:beforeAutospacing="0" w:after="0" w:afterAutospacing="0"/>
        <w:textAlignment w:val="baseline"/>
        <w:rPr>
          <w:rStyle w:val="eop"/>
          <w:rFonts w:asciiTheme="minorHAnsi" w:eastAsia="Calibri" w:hAnsiTheme="minorHAnsi" w:cs="Segoe UI"/>
          <w:color w:val="000000"/>
          <w:sz w:val="22"/>
          <w:szCs w:val="22"/>
        </w:rPr>
      </w:pPr>
      <w:r w:rsidRPr="00F9605B">
        <w:rPr>
          <w:rStyle w:val="normaltextrun"/>
          <w:rFonts w:asciiTheme="minorHAnsi" w:hAnsiTheme="minorHAnsi" w:cs="Segoe UI"/>
          <w:color w:val="000000"/>
          <w:sz w:val="22"/>
          <w:szCs w:val="22"/>
        </w:rPr>
        <w:t xml:space="preserve">Pupils with SEND are considered for admission </w:t>
      </w:r>
      <w:r w:rsidRPr="00F9605B">
        <w:rPr>
          <w:rStyle w:val="normaltextrun"/>
          <w:rFonts w:asciiTheme="minorHAnsi" w:hAnsiTheme="minorHAnsi" w:cs="Segoe UI"/>
          <w:color w:val="000000"/>
          <w:sz w:val="22"/>
          <w:szCs w:val="22"/>
          <w:shd w:val="clear" w:color="auto" w:fill="FFFFFF" w:themeFill="background1"/>
        </w:rPr>
        <w:t xml:space="preserve">to </w:t>
      </w:r>
      <w:r w:rsidR="00003C26">
        <w:rPr>
          <w:rStyle w:val="normaltextrun"/>
          <w:rFonts w:asciiTheme="minorHAnsi" w:hAnsiTheme="minorHAnsi" w:cs="Segoe UI"/>
          <w:sz w:val="22"/>
          <w:szCs w:val="22"/>
          <w:shd w:val="clear" w:color="auto" w:fill="FFFFFF" w:themeFill="background1"/>
        </w:rPr>
        <w:t xml:space="preserve">Christ Church &amp; St Peter’s </w:t>
      </w:r>
      <w:r w:rsidR="00C34115" w:rsidRPr="00F9605B">
        <w:rPr>
          <w:rStyle w:val="normaltextrun"/>
          <w:rFonts w:asciiTheme="minorHAnsi" w:hAnsiTheme="minorHAnsi" w:cs="Segoe UI"/>
          <w:sz w:val="22"/>
          <w:szCs w:val="22"/>
          <w:shd w:val="clear" w:color="auto" w:fill="FFFFFF" w:themeFill="background1"/>
        </w:rPr>
        <w:t xml:space="preserve">C of E Primary School </w:t>
      </w:r>
      <w:r w:rsidRPr="00F9605B">
        <w:rPr>
          <w:rStyle w:val="normaltextrun"/>
          <w:rFonts w:asciiTheme="minorHAnsi" w:hAnsiTheme="minorHAnsi" w:cs="Segoe UI"/>
          <w:color w:val="000000"/>
          <w:sz w:val="22"/>
          <w:szCs w:val="22"/>
          <w:shd w:val="clear" w:color="auto" w:fill="FFFFFF" w:themeFill="background1"/>
        </w:rPr>
        <w:t>o</w:t>
      </w:r>
      <w:r w:rsidRPr="00F9605B">
        <w:rPr>
          <w:rStyle w:val="normaltextrun"/>
          <w:rFonts w:asciiTheme="minorHAnsi" w:hAnsiTheme="minorHAnsi" w:cs="Segoe UI"/>
          <w:color w:val="000000"/>
          <w:sz w:val="22"/>
          <w:szCs w:val="22"/>
        </w:rPr>
        <w:t xml:space="preserve">n </w:t>
      </w:r>
      <w:proofErr w:type="gramStart"/>
      <w:r w:rsidRPr="00F9605B">
        <w:rPr>
          <w:rStyle w:val="normaltextrun"/>
          <w:rFonts w:asciiTheme="minorHAnsi" w:hAnsiTheme="minorHAnsi" w:cs="Segoe UI"/>
          <w:color w:val="000000"/>
          <w:sz w:val="22"/>
          <w:szCs w:val="22"/>
        </w:rPr>
        <w:t>exactly the same</w:t>
      </w:r>
      <w:proofErr w:type="gramEnd"/>
      <w:r w:rsidRPr="00F9605B">
        <w:rPr>
          <w:rStyle w:val="normaltextrun"/>
          <w:rFonts w:asciiTheme="minorHAnsi" w:hAnsiTheme="minorHAnsi" w:cs="Segoe UI"/>
          <w:color w:val="000000"/>
          <w:sz w:val="22"/>
          <w:szCs w:val="22"/>
        </w:rPr>
        <w:t xml:space="preserve"> basis as pupils without SEND. The Academy will not discriminate against disabled pupils or prospective pupils on the grounds of disability and will strive to provide an accurate provision for pupils with SEND. In the case of pupils with an EHCP naming the Academy, they will be admitted, unless after reviewing the EHCP the Academy believes that it cannot meet need and that to admit the child would be an incompatible and inefficient use of both Academy and LA funds.</w:t>
      </w:r>
      <w:r w:rsidRPr="00F9605B">
        <w:rPr>
          <w:rStyle w:val="eop"/>
          <w:rFonts w:asciiTheme="minorHAnsi" w:eastAsia="Calibri" w:hAnsiTheme="minorHAnsi" w:cs="Segoe UI"/>
          <w:color w:val="000000"/>
          <w:sz w:val="22"/>
          <w:szCs w:val="22"/>
        </w:rPr>
        <w:t> </w:t>
      </w:r>
    </w:p>
    <w:p w14:paraId="0D5B3B0B" w14:textId="77777777" w:rsidR="0091254C" w:rsidRPr="00F9605B" w:rsidRDefault="0091254C"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672483C9"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Who are the best people to talk to at our school about my child’s difficulties with learning / SEND?</w:t>
      </w:r>
      <w:r w:rsidRPr="00F9605B">
        <w:rPr>
          <w:rStyle w:val="eop"/>
          <w:rFonts w:asciiTheme="minorHAnsi" w:eastAsia="Calibri" w:hAnsiTheme="minorHAnsi" w:cs="Segoe UI"/>
          <w:sz w:val="22"/>
          <w:szCs w:val="22"/>
        </w:rPr>
        <w:t> </w:t>
      </w:r>
    </w:p>
    <w:p w14:paraId="7EE0A476"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Every class teacher has responsibility for: </w:t>
      </w:r>
      <w:r w:rsidRPr="00F9605B">
        <w:rPr>
          <w:rStyle w:val="eop"/>
          <w:rFonts w:asciiTheme="minorHAnsi" w:eastAsia="Calibri" w:hAnsiTheme="minorHAnsi" w:cs="Segoe UI"/>
          <w:sz w:val="22"/>
          <w:szCs w:val="22"/>
        </w:rPr>
        <w:t> </w:t>
      </w:r>
    </w:p>
    <w:p w14:paraId="0B123908"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checking on the progress of your child </w:t>
      </w:r>
      <w:r w:rsidRPr="00F9605B">
        <w:rPr>
          <w:rStyle w:val="eop"/>
          <w:rFonts w:asciiTheme="minorHAnsi" w:eastAsia="Calibri" w:hAnsiTheme="minorHAnsi" w:cs="Segoe UI"/>
          <w:sz w:val="22"/>
          <w:szCs w:val="22"/>
        </w:rPr>
        <w:t> </w:t>
      </w:r>
    </w:p>
    <w:p w14:paraId="5522AC9D"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identifying, planning and delivering the differentiated curriculum for your child in class as required • personalised teaching and learning for your child </w:t>
      </w:r>
      <w:r w:rsidRPr="00F9605B">
        <w:rPr>
          <w:rStyle w:val="eop"/>
          <w:rFonts w:asciiTheme="minorHAnsi" w:eastAsia="Calibri" w:hAnsiTheme="minorHAnsi" w:cs="Segoe UI"/>
          <w:sz w:val="22"/>
          <w:szCs w:val="22"/>
        </w:rPr>
        <w:t> </w:t>
      </w:r>
    </w:p>
    <w:p w14:paraId="2E44F288"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ensuring that the school’s SEND Policy is followed in their classroom.</w:t>
      </w:r>
      <w:r w:rsidRPr="00F9605B">
        <w:rPr>
          <w:rStyle w:val="eop"/>
          <w:rFonts w:asciiTheme="minorHAnsi" w:eastAsia="Calibri" w:hAnsiTheme="minorHAnsi" w:cs="Segoe UI"/>
          <w:sz w:val="22"/>
          <w:szCs w:val="22"/>
        </w:rPr>
        <w:t> </w:t>
      </w:r>
    </w:p>
    <w:p w14:paraId="261909AC" w14:textId="6F488FCD" w:rsidR="00D506EE" w:rsidRPr="00F9605B" w:rsidRDefault="00D506EE" w:rsidP="00F9605B">
      <w:pPr>
        <w:pStyle w:val="paragraph"/>
        <w:shd w:val="clear" w:color="auto" w:fill="FFFFFF" w:themeFill="background1"/>
        <w:spacing w:before="0" w:beforeAutospacing="0" w:after="0" w:afterAutospacing="0"/>
        <w:textAlignment w:val="baseline"/>
        <w:rPr>
          <w:rStyle w:val="eop"/>
          <w:rFonts w:asciiTheme="minorHAnsi" w:eastAsia="Calibri" w:hAnsiTheme="minorHAnsi" w:cs="Segoe UI"/>
          <w:sz w:val="22"/>
          <w:szCs w:val="22"/>
        </w:rPr>
      </w:pPr>
      <w:r w:rsidRPr="00F9605B">
        <w:rPr>
          <w:rStyle w:val="normaltextrun"/>
          <w:rFonts w:asciiTheme="minorHAnsi" w:hAnsiTheme="minorHAnsi" w:cs="Segoe UI"/>
          <w:sz w:val="22"/>
          <w:szCs w:val="22"/>
        </w:rPr>
        <w:t xml:space="preserve">At </w:t>
      </w:r>
      <w:r w:rsidR="00003C26">
        <w:rPr>
          <w:rStyle w:val="normaltextrun"/>
          <w:rFonts w:asciiTheme="minorHAnsi" w:hAnsiTheme="minorHAnsi" w:cs="Segoe UI"/>
          <w:sz w:val="22"/>
          <w:szCs w:val="22"/>
          <w:shd w:val="clear" w:color="auto" w:fill="FFFFFF" w:themeFill="background1"/>
        </w:rPr>
        <w:t xml:space="preserve">Christ Church &amp; St Peter’s </w:t>
      </w:r>
      <w:r w:rsidR="00C34115" w:rsidRPr="00F9605B">
        <w:rPr>
          <w:rStyle w:val="normaltextrun"/>
          <w:rFonts w:asciiTheme="minorHAnsi" w:hAnsiTheme="minorHAnsi" w:cs="Segoe UI"/>
          <w:sz w:val="22"/>
          <w:szCs w:val="22"/>
          <w:shd w:val="clear" w:color="auto" w:fill="FFFFFF" w:themeFill="background1"/>
        </w:rPr>
        <w:t>C of E Primary School</w:t>
      </w:r>
      <w:r w:rsidRPr="00F9605B">
        <w:rPr>
          <w:rStyle w:val="normaltextrun"/>
          <w:rFonts w:asciiTheme="minorHAnsi" w:hAnsiTheme="minorHAnsi" w:cs="Segoe UI"/>
          <w:sz w:val="22"/>
          <w:szCs w:val="22"/>
          <w:shd w:val="clear" w:color="auto" w:fill="FFFFFF" w:themeFill="background1"/>
        </w:rPr>
        <w:t xml:space="preserve">, </w:t>
      </w:r>
      <w:r w:rsidR="00C34115" w:rsidRPr="00F9605B">
        <w:rPr>
          <w:rStyle w:val="normaltextrun"/>
          <w:rFonts w:asciiTheme="minorHAnsi" w:hAnsiTheme="minorHAnsi" w:cs="Segoe UI"/>
          <w:sz w:val="22"/>
          <w:szCs w:val="22"/>
          <w:shd w:val="clear" w:color="auto" w:fill="FFFFFF" w:themeFill="background1"/>
        </w:rPr>
        <w:t>Louise Compton</w:t>
      </w:r>
      <w:r w:rsidRPr="00F9605B">
        <w:rPr>
          <w:rStyle w:val="normaltextrun"/>
          <w:rFonts w:asciiTheme="minorHAnsi" w:hAnsiTheme="minorHAnsi" w:cs="Segoe UI"/>
          <w:sz w:val="22"/>
          <w:szCs w:val="22"/>
          <w:shd w:val="clear" w:color="auto" w:fill="FFFFFF" w:themeFill="background1"/>
        </w:rPr>
        <w:t xml:space="preserve"> holds</w:t>
      </w:r>
      <w:r w:rsidRPr="00F9605B">
        <w:rPr>
          <w:rStyle w:val="normaltextrun"/>
          <w:rFonts w:asciiTheme="minorHAnsi" w:hAnsiTheme="minorHAnsi" w:cs="Segoe UI"/>
          <w:sz w:val="22"/>
          <w:szCs w:val="22"/>
        </w:rPr>
        <w:t xml:space="preserve"> responsibility for the leadership and day to day management of SEND provision. If you have any queries or concerns, that can’t be answered by the class teacher, you should book an appointment through the school office. </w:t>
      </w:r>
      <w:r w:rsidRPr="00F9605B">
        <w:rPr>
          <w:rStyle w:val="eop"/>
          <w:rFonts w:asciiTheme="minorHAnsi" w:eastAsia="Calibri" w:hAnsiTheme="minorHAnsi" w:cs="Segoe UI"/>
          <w:sz w:val="22"/>
          <w:szCs w:val="22"/>
        </w:rPr>
        <w:t> </w:t>
      </w:r>
    </w:p>
    <w:p w14:paraId="055D50E4" w14:textId="77777777" w:rsidR="00653C8B" w:rsidRPr="00F9605B" w:rsidRDefault="00653C8B"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2994E327" w14:textId="0CF9D5DA"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What should I do if I think my child has SEN</w:t>
      </w:r>
      <w:r w:rsidR="00653C8B" w:rsidRPr="00F9605B">
        <w:rPr>
          <w:rStyle w:val="normaltextrun"/>
          <w:rFonts w:asciiTheme="minorHAnsi" w:hAnsiTheme="minorHAnsi" w:cs="Segoe UI"/>
          <w:b/>
          <w:bCs/>
          <w:sz w:val="22"/>
          <w:szCs w:val="22"/>
        </w:rPr>
        <w:t>D</w:t>
      </w:r>
      <w:r w:rsidRPr="00F9605B">
        <w:rPr>
          <w:rStyle w:val="normaltextrun"/>
          <w:rFonts w:asciiTheme="minorHAnsi" w:hAnsiTheme="minorHAnsi" w:cs="Segoe UI"/>
          <w:b/>
          <w:bCs/>
          <w:sz w:val="22"/>
          <w:szCs w:val="22"/>
        </w:rPr>
        <w:t>?</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p w14:paraId="4FDB1693" w14:textId="0E24127F" w:rsidR="00D506EE" w:rsidRPr="00F9605B" w:rsidRDefault="00D506EE" w:rsidP="00F9605B">
      <w:pPr>
        <w:pStyle w:val="paragraph"/>
        <w:shd w:val="clear" w:color="auto" w:fill="FFFFFF" w:themeFill="background1"/>
        <w:spacing w:before="0" w:beforeAutospacing="0" w:after="0" w:afterAutospacing="0"/>
        <w:textAlignment w:val="baseline"/>
        <w:rPr>
          <w:rFonts w:asciiTheme="majorHAnsi" w:hAnsiTheme="majorHAnsi" w:cstheme="majorHAnsi"/>
          <w:sz w:val="22"/>
          <w:szCs w:val="22"/>
        </w:rPr>
      </w:pPr>
      <w:r w:rsidRPr="00F9605B">
        <w:rPr>
          <w:rStyle w:val="normaltextrun"/>
          <w:rFonts w:asciiTheme="minorHAnsi" w:hAnsiTheme="minorHAnsi" w:cs="Segoe UI"/>
          <w:sz w:val="22"/>
          <w:szCs w:val="22"/>
        </w:rPr>
        <w:t>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that are in place to meet your child’s needs. They will then</w:t>
      </w:r>
      <w:r w:rsidR="00E30DEB" w:rsidRPr="00F9605B">
        <w:rPr>
          <w:rStyle w:val="normaltextrun"/>
          <w:rFonts w:asciiTheme="minorHAnsi" w:hAnsiTheme="minorHAnsi" w:cs="Segoe UI"/>
          <w:sz w:val="22"/>
          <w:szCs w:val="22"/>
        </w:rPr>
        <w:t xml:space="preserve"> discuss your concerns with the </w:t>
      </w:r>
      <w:proofErr w:type="spellStart"/>
      <w:r w:rsidR="00E30DEB" w:rsidRPr="00F9605B">
        <w:rPr>
          <w:rStyle w:val="normaltextrun"/>
          <w:rFonts w:asciiTheme="minorHAnsi" w:hAnsiTheme="minorHAnsi" w:cs="Segoe UI"/>
          <w:sz w:val="22"/>
          <w:szCs w:val="22"/>
        </w:rPr>
        <w:t>SENDco</w:t>
      </w:r>
      <w:proofErr w:type="spellEnd"/>
      <w:r w:rsidR="00E30DEB" w:rsidRPr="00F9605B">
        <w:rPr>
          <w:rStyle w:val="normaltextrun"/>
          <w:rFonts w:asciiTheme="minorHAnsi" w:hAnsiTheme="minorHAnsi" w:cs="Segoe UI"/>
          <w:sz w:val="22"/>
          <w:szCs w:val="22"/>
        </w:rPr>
        <w:t xml:space="preserve">, Louise Compton, </w:t>
      </w:r>
      <w:r w:rsidRPr="00F9605B">
        <w:rPr>
          <w:rStyle w:val="normaltextrun"/>
          <w:rFonts w:asciiTheme="minorHAnsi" w:hAnsiTheme="minorHAnsi" w:cs="Segoe UI"/>
          <w:sz w:val="22"/>
          <w:szCs w:val="22"/>
        </w:rPr>
        <w:t>who will decide how SEND support can be identified. Parents of children identified as needing SEN</w:t>
      </w:r>
      <w:r w:rsidR="00653C8B" w:rsidRPr="00F9605B">
        <w:rPr>
          <w:rStyle w:val="normaltextrun"/>
          <w:rFonts w:asciiTheme="minorHAnsi" w:hAnsiTheme="minorHAnsi" w:cs="Segoe UI"/>
          <w:sz w:val="22"/>
          <w:szCs w:val="22"/>
        </w:rPr>
        <w:t>D</w:t>
      </w:r>
      <w:r w:rsidRPr="00F9605B">
        <w:rPr>
          <w:rStyle w:val="normaltextrun"/>
          <w:rFonts w:asciiTheme="minorHAnsi" w:hAnsiTheme="minorHAnsi" w:cs="Segoe UI"/>
          <w:sz w:val="22"/>
          <w:szCs w:val="22"/>
        </w:rPr>
        <w:t xml:space="preserve"> support will be invited to a meeting to discuss the provision made for their child. If you have concerns that your child has an unmet special educational need after </w:t>
      </w:r>
      <w:r w:rsidRPr="00F9605B">
        <w:rPr>
          <w:rStyle w:val="normaltextrun"/>
          <w:rFonts w:asciiTheme="minorHAnsi" w:hAnsiTheme="minorHAnsi" w:cstheme="minorHAnsi"/>
          <w:sz w:val="22"/>
          <w:szCs w:val="22"/>
          <w:shd w:val="clear" w:color="auto" w:fill="FFFFFF" w:themeFill="background1"/>
        </w:rPr>
        <w:t xml:space="preserve">speaking to one of the above staff, you should contact </w:t>
      </w:r>
      <w:r w:rsidR="003D25D2" w:rsidRPr="00F9605B">
        <w:rPr>
          <w:rStyle w:val="normaltextrun"/>
          <w:rFonts w:asciiTheme="minorHAnsi" w:hAnsiTheme="minorHAnsi" w:cstheme="minorHAnsi"/>
          <w:sz w:val="22"/>
          <w:szCs w:val="22"/>
          <w:shd w:val="clear" w:color="auto" w:fill="FFFFFF" w:themeFill="background1"/>
        </w:rPr>
        <w:t>Louise Compton</w:t>
      </w:r>
      <w:r w:rsidRPr="00F9605B">
        <w:rPr>
          <w:rStyle w:val="normaltextrun"/>
          <w:rFonts w:asciiTheme="minorHAnsi" w:hAnsiTheme="minorHAnsi" w:cstheme="minorHAnsi"/>
          <w:sz w:val="22"/>
          <w:szCs w:val="22"/>
          <w:shd w:val="clear" w:color="auto" w:fill="FFFFFF" w:themeFill="background1"/>
        </w:rPr>
        <w:t xml:space="preserve"> </w:t>
      </w:r>
      <w:r w:rsidR="00E30DEB" w:rsidRPr="00F9605B">
        <w:rPr>
          <w:rStyle w:val="normaltextrun"/>
          <w:rFonts w:asciiTheme="minorHAnsi" w:hAnsiTheme="minorHAnsi" w:cstheme="minorHAnsi"/>
          <w:sz w:val="22"/>
          <w:szCs w:val="22"/>
          <w:shd w:val="clear" w:color="auto" w:fill="FFFFFF" w:themeFill="background1"/>
        </w:rPr>
        <w:t xml:space="preserve">through the school office on </w:t>
      </w:r>
      <w:r w:rsidR="00810CB0" w:rsidRPr="00810CB0">
        <w:rPr>
          <w:rFonts w:asciiTheme="minorHAnsi" w:hAnsiTheme="minorHAnsi" w:cstheme="minorHAnsi"/>
          <w:color w:val="1B1B1B"/>
          <w:shd w:val="clear" w:color="auto" w:fill="FFFFFF" w:themeFill="background1"/>
        </w:rPr>
        <w:t>office@mountsorrelschool.org.uk</w:t>
      </w:r>
    </w:p>
    <w:p w14:paraId="22FDE337"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xml:space="preserve">If you have questions </w:t>
      </w:r>
      <w:proofErr w:type="gramStart"/>
      <w:r w:rsidRPr="00F9605B">
        <w:rPr>
          <w:rStyle w:val="normaltextrun"/>
          <w:rFonts w:asciiTheme="minorHAnsi" w:hAnsiTheme="minorHAnsi" w:cs="Segoe UI"/>
          <w:sz w:val="22"/>
          <w:szCs w:val="22"/>
        </w:rPr>
        <w:t>about</w:t>
      </w:r>
      <w:proofErr w:type="gramEnd"/>
      <w:r w:rsidRPr="00F9605B">
        <w:rPr>
          <w:rStyle w:val="normaltextrun"/>
          <w:rFonts w:asciiTheme="minorHAnsi" w:hAnsiTheme="minorHAnsi" w:cs="Segoe UI"/>
          <w:sz w:val="22"/>
          <w:szCs w:val="22"/>
        </w:rPr>
        <w:t xml:space="preserve"> SEND, or are struggling to cope, please get in touch to let us know. We want to support you, your child and your family.</w:t>
      </w:r>
      <w:r w:rsidRPr="00F9605B">
        <w:rPr>
          <w:rStyle w:val="eop"/>
          <w:rFonts w:asciiTheme="minorHAnsi" w:eastAsia="Calibri" w:hAnsiTheme="minorHAnsi" w:cs="Segoe UI"/>
          <w:sz w:val="22"/>
          <w:szCs w:val="22"/>
        </w:rPr>
        <w:t> </w:t>
      </w:r>
    </w:p>
    <w:p w14:paraId="01027858" w14:textId="56BD9F9E" w:rsidR="00D506EE" w:rsidRPr="00F9605B" w:rsidRDefault="00D506EE" w:rsidP="00F9605B">
      <w:pPr>
        <w:pStyle w:val="paragraph"/>
        <w:shd w:val="clear" w:color="auto" w:fill="FFFFFF" w:themeFill="background1"/>
        <w:spacing w:before="0" w:beforeAutospacing="0" w:after="0" w:afterAutospacing="0"/>
        <w:textAlignment w:val="baseline"/>
        <w:rPr>
          <w:rFonts w:asciiTheme="majorHAnsi" w:hAnsiTheme="majorHAnsi" w:cstheme="majorHAnsi"/>
          <w:sz w:val="22"/>
          <w:szCs w:val="22"/>
        </w:rPr>
      </w:pPr>
      <w:r w:rsidRPr="00F9605B">
        <w:rPr>
          <w:rStyle w:val="normaltextrun"/>
          <w:rFonts w:asciiTheme="minorHAnsi" w:hAnsiTheme="minorHAnsi" w:cs="Segoe UI"/>
          <w:sz w:val="22"/>
          <w:szCs w:val="22"/>
        </w:rPr>
        <w:t xml:space="preserve">To see what support is available to you locally, have a look at </w:t>
      </w:r>
      <w:r w:rsidR="00E30DEB" w:rsidRPr="00F9605B">
        <w:rPr>
          <w:rStyle w:val="normaltextrun"/>
          <w:rFonts w:asciiTheme="minorHAnsi" w:hAnsiTheme="minorHAnsi" w:cs="Segoe UI"/>
          <w:sz w:val="22"/>
          <w:szCs w:val="22"/>
          <w:shd w:val="clear" w:color="auto" w:fill="FFFFFF" w:themeFill="background1"/>
        </w:rPr>
        <w:t>the Leicestershire County Council</w:t>
      </w:r>
      <w:r w:rsidRPr="00F9605B">
        <w:rPr>
          <w:rStyle w:val="normaltextrun"/>
          <w:rFonts w:asciiTheme="minorHAnsi" w:hAnsiTheme="minorHAnsi" w:cs="Segoe UI"/>
          <w:sz w:val="22"/>
          <w:szCs w:val="22"/>
          <w:shd w:val="clear" w:color="auto" w:fill="FFFFFF" w:themeFill="background1"/>
        </w:rPr>
        <w:t xml:space="preserve"> local</w:t>
      </w:r>
      <w:r w:rsidRPr="00F9605B">
        <w:rPr>
          <w:rStyle w:val="normaltextrun"/>
          <w:rFonts w:asciiTheme="minorHAnsi" w:hAnsiTheme="minorHAnsi" w:cs="Segoe UI"/>
          <w:sz w:val="22"/>
          <w:szCs w:val="22"/>
        </w:rPr>
        <w:t xml:space="preserve"> offer</w:t>
      </w:r>
      <w:r w:rsidRPr="00F9605B">
        <w:rPr>
          <w:rStyle w:val="normaltextrun"/>
          <w:rFonts w:asciiTheme="majorHAnsi" w:hAnsiTheme="majorHAnsi" w:cstheme="majorHAnsi"/>
          <w:sz w:val="22"/>
          <w:szCs w:val="22"/>
        </w:rPr>
        <w:t xml:space="preserve">. </w:t>
      </w:r>
      <w:r w:rsidR="003D25D2" w:rsidRPr="00F9605B">
        <w:rPr>
          <w:rStyle w:val="normaltextrun"/>
          <w:rFonts w:asciiTheme="minorHAnsi" w:hAnsiTheme="minorHAnsi" w:cstheme="minorHAnsi"/>
          <w:sz w:val="22"/>
          <w:szCs w:val="22"/>
          <w:shd w:val="clear" w:color="auto" w:fill="FFFFFF" w:themeFill="background1"/>
        </w:rPr>
        <w:t>Leicest</w:t>
      </w:r>
      <w:r w:rsidR="00CB00A4" w:rsidRPr="00F9605B">
        <w:rPr>
          <w:rStyle w:val="normaltextrun"/>
          <w:rFonts w:asciiTheme="minorHAnsi" w:hAnsiTheme="minorHAnsi" w:cstheme="minorHAnsi"/>
          <w:sz w:val="22"/>
          <w:szCs w:val="22"/>
          <w:shd w:val="clear" w:color="auto" w:fill="FFFFFF" w:themeFill="background1"/>
        </w:rPr>
        <w:t xml:space="preserve">ershire County </w:t>
      </w:r>
      <w:r w:rsidR="00F9605B">
        <w:rPr>
          <w:rStyle w:val="normaltextrun"/>
          <w:rFonts w:asciiTheme="minorHAnsi" w:hAnsiTheme="minorHAnsi" w:cstheme="minorHAnsi"/>
          <w:sz w:val="22"/>
          <w:szCs w:val="22"/>
          <w:shd w:val="clear" w:color="auto" w:fill="FFFFFF" w:themeFill="background1"/>
        </w:rPr>
        <w:t>C</w:t>
      </w:r>
      <w:r w:rsidR="00CB00A4" w:rsidRPr="00F9605B">
        <w:rPr>
          <w:rStyle w:val="normaltextrun"/>
          <w:rFonts w:asciiTheme="minorHAnsi" w:hAnsiTheme="minorHAnsi" w:cstheme="minorHAnsi"/>
          <w:sz w:val="22"/>
          <w:szCs w:val="22"/>
          <w:shd w:val="clear" w:color="auto" w:fill="FFFFFF" w:themeFill="background1"/>
        </w:rPr>
        <w:t>ounci</w:t>
      </w:r>
      <w:r w:rsidR="00F9605B">
        <w:rPr>
          <w:rStyle w:val="normaltextrun"/>
          <w:rFonts w:asciiTheme="minorHAnsi" w:hAnsiTheme="minorHAnsi" w:cstheme="minorHAnsi"/>
          <w:sz w:val="22"/>
          <w:szCs w:val="22"/>
          <w:shd w:val="clear" w:color="auto" w:fill="FFFFFF" w:themeFill="background1"/>
        </w:rPr>
        <w:t>l p</w:t>
      </w:r>
      <w:r w:rsidRPr="00F9605B">
        <w:rPr>
          <w:rStyle w:val="normaltextrun"/>
          <w:rFonts w:asciiTheme="minorHAnsi" w:hAnsiTheme="minorHAnsi" w:cstheme="minorHAnsi"/>
          <w:sz w:val="22"/>
          <w:szCs w:val="22"/>
        </w:rPr>
        <w:t>ublishes information about the local offer on their website:</w:t>
      </w:r>
      <w:r w:rsidR="00CB00A4" w:rsidRPr="00F9605B">
        <w:rPr>
          <w:rFonts w:asciiTheme="minorHAnsi" w:hAnsiTheme="minorHAnsi" w:cstheme="minorHAnsi"/>
        </w:rPr>
        <w:t xml:space="preserve"> </w:t>
      </w:r>
      <w:hyperlink r:id="rId13" w:history="1">
        <w:r w:rsidR="0019088C" w:rsidRPr="00F9605B">
          <w:rPr>
            <w:rStyle w:val="Hyperlink"/>
            <w:rFonts w:asciiTheme="minorHAnsi" w:hAnsiTheme="minorHAnsi" w:cstheme="minorHAnsi"/>
          </w:rPr>
          <w:t>www.leics.gov.uk/local_offer</w:t>
        </w:r>
      </w:hyperlink>
      <w:r w:rsidR="0019088C" w:rsidRPr="00F9605B">
        <w:rPr>
          <w:rFonts w:asciiTheme="minorHAnsi" w:hAnsiTheme="minorHAnsi" w:cstheme="minorHAnsi"/>
        </w:rPr>
        <w:t xml:space="preserve"> </w:t>
      </w:r>
    </w:p>
    <w:p w14:paraId="56CF86C2"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ajorHAnsi" w:hAnsiTheme="majorHAnsi" w:cstheme="majorHAnsi"/>
          <w:sz w:val="22"/>
          <w:szCs w:val="22"/>
        </w:rPr>
      </w:pPr>
      <w:r w:rsidRPr="00F9605B">
        <w:rPr>
          <w:rStyle w:val="eop"/>
          <w:rFonts w:asciiTheme="majorHAnsi" w:eastAsia="Calibri" w:hAnsiTheme="majorHAnsi" w:cstheme="majorHAnsi"/>
          <w:sz w:val="22"/>
          <w:szCs w:val="22"/>
        </w:rPr>
        <w:t> </w:t>
      </w:r>
    </w:p>
    <w:p w14:paraId="7271A28E" w14:textId="46212296"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lastRenderedPageBreak/>
        <w:t>How will the school know if my child needs SEN</w:t>
      </w:r>
      <w:r w:rsidR="00653C8B" w:rsidRPr="00F9605B">
        <w:rPr>
          <w:rStyle w:val="normaltextrun"/>
          <w:rFonts w:asciiTheme="minorHAnsi" w:hAnsiTheme="minorHAnsi" w:cs="Segoe UI"/>
          <w:b/>
          <w:bCs/>
          <w:sz w:val="22"/>
          <w:szCs w:val="22"/>
        </w:rPr>
        <w:t>D</w:t>
      </w:r>
      <w:r w:rsidRPr="00F9605B">
        <w:rPr>
          <w:rStyle w:val="normaltextrun"/>
          <w:rFonts w:asciiTheme="minorHAnsi" w:hAnsiTheme="minorHAnsi" w:cs="Segoe UI"/>
          <w:b/>
          <w:bCs/>
          <w:sz w:val="22"/>
          <w:szCs w:val="22"/>
        </w:rPr>
        <w:t xml:space="preserve"> support?</w:t>
      </w:r>
      <w:r w:rsidRPr="00F9605B">
        <w:rPr>
          <w:rStyle w:val="eop"/>
          <w:rFonts w:asciiTheme="minorHAnsi" w:eastAsia="Calibri" w:hAnsiTheme="minorHAnsi" w:cs="Segoe UI"/>
          <w:sz w:val="22"/>
          <w:szCs w:val="22"/>
        </w:rPr>
        <w:t> </w:t>
      </w:r>
    </w:p>
    <w:p w14:paraId="0C762457"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color w:val="000000"/>
          <w:sz w:val="22"/>
          <w:szCs w:val="22"/>
        </w:rPr>
        <w:t>Pupils can be identified as having SEND at any point during their time at the Academy, including: </w:t>
      </w:r>
      <w:r w:rsidRPr="00F9605B">
        <w:rPr>
          <w:rStyle w:val="eop"/>
          <w:rFonts w:asciiTheme="minorHAnsi" w:eastAsia="Calibri" w:hAnsiTheme="minorHAnsi" w:cs="Segoe UI"/>
          <w:color w:val="000000"/>
          <w:sz w:val="22"/>
          <w:szCs w:val="22"/>
        </w:rPr>
        <w:t> </w:t>
      </w:r>
    </w:p>
    <w:p w14:paraId="2B5CCFBC" w14:textId="77777777" w:rsidR="00D506EE" w:rsidRPr="00F9605B" w:rsidRDefault="00D506EE" w:rsidP="00F9605B">
      <w:pPr>
        <w:pStyle w:val="paragraph"/>
        <w:numPr>
          <w:ilvl w:val="0"/>
          <w:numId w:val="18"/>
        </w:numPr>
        <w:shd w:val="clear" w:color="auto" w:fill="FFFFFF" w:themeFill="background1"/>
        <w:spacing w:before="0" w:beforeAutospacing="0" w:after="0" w:afterAutospacing="0"/>
        <w:ind w:left="360" w:firstLine="0"/>
        <w:textAlignment w:val="baseline"/>
        <w:rPr>
          <w:rFonts w:asciiTheme="minorHAnsi" w:hAnsiTheme="minorHAnsi" w:cs="Segoe UI"/>
          <w:sz w:val="22"/>
          <w:szCs w:val="22"/>
        </w:rPr>
      </w:pPr>
      <w:r w:rsidRPr="00F9605B">
        <w:rPr>
          <w:rStyle w:val="normaltextrun"/>
          <w:rFonts w:asciiTheme="minorHAnsi" w:hAnsiTheme="minorHAnsi" w:cs="Segoe UI"/>
          <w:sz w:val="22"/>
          <w:szCs w:val="22"/>
        </w:rPr>
        <w:t>Upon admission to the Academy, from information from parents/carers or external agencies</w:t>
      </w:r>
      <w:r w:rsidRPr="00F9605B">
        <w:rPr>
          <w:rStyle w:val="eop"/>
          <w:rFonts w:asciiTheme="minorHAnsi" w:eastAsia="Calibri" w:hAnsiTheme="minorHAnsi" w:cs="Segoe UI"/>
          <w:sz w:val="22"/>
          <w:szCs w:val="22"/>
        </w:rPr>
        <w:t> </w:t>
      </w:r>
    </w:p>
    <w:p w14:paraId="229A26A1" w14:textId="77777777" w:rsidR="00D506EE" w:rsidRPr="00F9605B" w:rsidRDefault="00D506EE" w:rsidP="00F9605B">
      <w:pPr>
        <w:pStyle w:val="paragraph"/>
        <w:numPr>
          <w:ilvl w:val="0"/>
          <w:numId w:val="18"/>
        </w:numPr>
        <w:shd w:val="clear" w:color="auto" w:fill="FFFFFF" w:themeFill="background1"/>
        <w:spacing w:before="0" w:beforeAutospacing="0" w:after="0" w:afterAutospacing="0"/>
        <w:ind w:left="360" w:firstLine="0"/>
        <w:textAlignment w:val="baseline"/>
        <w:rPr>
          <w:rFonts w:asciiTheme="minorHAnsi" w:hAnsiTheme="minorHAnsi" w:cs="Segoe UI"/>
          <w:sz w:val="22"/>
          <w:szCs w:val="22"/>
        </w:rPr>
      </w:pPr>
      <w:r w:rsidRPr="00F9605B">
        <w:rPr>
          <w:rStyle w:val="normaltextrun"/>
          <w:rFonts w:asciiTheme="minorHAnsi" w:hAnsiTheme="minorHAnsi" w:cs="Segoe UI"/>
          <w:sz w:val="22"/>
          <w:szCs w:val="22"/>
        </w:rPr>
        <w:t>During transition to the Academy, from information shared by the previous school </w:t>
      </w:r>
      <w:r w:rsidRPr="00F9605B">
        <w:rPr>
          <w:rStyle w:val="eop"/>
          <w:rFonts w:asciiTheme="minorHAnsi" w:eastAsia="Calibri" w:hAnsiTheme="minorHAnsi" w:cs="Segoe UI"/>
          <w:sz w:val="22"/>
          <w:szCs w:val="22"/>
        </w:rPr>
        <w:t> </w:t>
      </w:r>
    </w:p>
    <w:p w14:paraId="0EC8C555" w14:textId="77777777" w:rsidR="00D506EE" w:rsidRPr="00F9605B" w:rsidRDefault="00D506EE" w:rsidP="00F9605B">
      <w:pPr>
        <w:pStyle w:val="paragraph"/>
        <w:numPr>
          <w:ilvl w:val="0"/>
          <w:numId w:val="18"/>
        </w:numPr>
        <w:shd w:val="clear" w:color="auto" w:fill="FFFFFF" w:themeFill="background1"/>
        <w:spacing w:before="0" w:beforeAutospacing="0" w:after="0" w:afterAutospacing="0"/>
        <w:ind w:left="360" w:firstLine="0"/>
        <w:textAlignment w:val="baseline"/>
        <w:rPr>
          <w:rFonts w:asciiTheme="minorHAnsi" w:hAnsiTheme="minorHAnsi" w:cs="Segoe UI"/>
          <w:sz w:val="22"/>
          <w:szCs w:val="22"/>
        </w:rPr>
      </w:pPr>
      <w:r w:rsidRPr="00F9605B">
        <w:rPr>
          <w:rStyle w:val="normaltextrun"/>
          <w:rFonts w:asciiTheme="minorHAnsi" w:hAnsiTheme="minorHAnsi" w:cs="Segoe UI"/>
          <w:sz w:val="22"/>
          <w:szCs w:val="22"/>
        </w:rPr>
        <w:t>From class assessments </w:t>
      </w:r>
      <w:r w:rsidRPr="00F9605B">
        <w:rPr>
          <w:rStyle w:val="eop"/>
          <w:rFonts w:asciiTheme="minorHAnsi" w:eastAsia="Calibri" w:hAnsiTheme="minorHAnsi" w:cs="Segoe UI"/>
          <w:sz w:val="22"/>
          <w:szCs w:val="22"/>
        </w:rPr>
        <w:t> </w:t>
      </w:r>
    </w:p>
    <w:p w14:paraId="4747155C" w14:textId="77777777" w:rsidR="00D506EE" w:rsidRPr="00F9605B" w:rsidRDefault="00D506EE" w:rsidP="00F9605B">
      <w:pPr>
        <w:pStyle w:val="paragraph"/>
        <w:numPr>
          <w:ilvl w:val="0"/>
          <w:numId w:val="18"/>
        </w:numPr>
        <w:shd w:val="clear" w:color="auto" w:fill="FFFFFF" w:themeFill="background1"/>
        <w:spacing w:before="0" w:beforeAutospacing="0" w:after="0" w:afterAutospacing="0"/>
        <w:ind w:left="360" w:firstLine="0"/>
        <w:textAlignment w:val="baseline"/>
        <w:rPr>
          <w:rFonts w:asciiTheme="minorHAnsi" w:hAnsiTheme="minorHAnsi" w:cs="Segoe UI"/>
          <w:sz w:val="22"/>
          <w:szCs w:val="22"/>
        </w:rPr>
      </w:pPr>
      <w:r w:rsidRPr="00F9605B">
        <w:rPr>
          <w:rStyle w:val="normaltextrun"/>
          <w:rFonts w:asciiTheme="minorHAnsi" w:hAnsiTheme="minorHAnsi" w:cs="Segoe UI"/>
          <w:sz w:val="22"/>
          <w:szCs w:val="22"/>
        </w:rPr>
        <w:t>When staff raise concerns that a pupil is underachieving or struggling </w:t>
      </w:r>
      <w:r w:rsidRPr="00F9605B">
        <w:rPr>
          <w:rStyle w:val="eop"/>
          <w:rFonts w:asciiTheme="minorHAnsi" w:eastAsia="Calibri" w:hAnsiTheme="minorHAnsi" w:cs="Segoe UI"/>
          <w:sz w:val="22"/>
          <w:szCs w:val="22"/>
        </w:rPr>
        <w:t> </w:t>
      </w:r>
    </w:p>
    <w:p w14:paraId="0D0B4F34" w14:textId="77777777" w:rsidR="00D506EE" w:rsidRPr="00F9605B" w:rsidRDefault="00D506EE" w:rsidP="00F9605B">
      <w:pPr>
        <w:pStyle w:val="paragraph"/>
        <w:numPr>
          <w:ilvl w:val="0"/>
          <w:numId w:val="19"/>
        </w:numPr>
        <w:shd w:val="clear" w:color="auto" w:fill="FFFFFF" w:themeFill="background1"/>
        <w:spacing w:before="0" w:beforeAutospacing="0" w:after="0" w:afterAutospacing="0"/>
        <w:ind w:left="360" w:firstLine="0"/>
        <w:textAlignment w:val="baseline"/>
        <w:rPr>
          <w:rFonts w:asciiTheme="minorHAnsi" w:hAnsiTheme="minorHAnsi" w:cs="Segoe UI"/>
          <w:sz w:val="22"/>
          <w:szCs w:val="22"/>
        </w:rPr>
      </w:pPr>
      <w:r w:rsidRPr="00F9605B">
        <w:rPr>
          <w:rStyle w:val="normaltextrun"/>
          <w:rFonts w:asciiTheme="minorHAnsi" w:hAnsiTheme="minorHAnsi" w:cs="Segoe UI"/>
          <w:sz w:val="22"/>
          <w:szCs w:val="22"/>
        </w:rPr>
        <w:t>Through data analysis, including reading assessments, screeners and termly common assessments  </w:t>
      </w:r>
      <w:r w:rsidRPr="00F9605B">
        <w:rPr>
          <w:rStyle w:val="eop"/>
          <w:rFonts w:asciiTheme="minorHAnsi" w:eastAsia="Calibri" w:hAnsiTheme="minorHAnsi" w:cs="Segoe UI"/>
          <w:sz w:val="22"/>
          <w:szCs w:val="22"/>
        </w:rPr>
        <w:t> </w:t>
      </w:r>
    </w:p>
    <w:p w14:paraId="05EA3D22" w14:textId="77777777" w:rsidR="00D506EE" w:rsidRPr="00F9605B" w:rsidRDefault="00D506EE" w:rsidP="00F9605B">
      <w:pPr>
        <w:pStyle w:val="paragraph"/>
        <w:numPr>
          <w:ilvl w:val="0"/>
          <w:numId w:val="19"/>
        </w:numPr>
        <w:shd w:val="clear" w:color="auto" w:fill="FFFFFF" w:themeFill="background1"/>
        <w:spacing w:before="0" w:beforeAutospacing="0" w:after="0" w:afterAutospacing="0"/>
        <w:ind w:left="360" w:firstLine="0"/>
        <w:textAlignment w:val="baseline"/>
        <w:rPr>
          <w:rFonts w:asciiTheme="minorHAnsi" w:hAnsiTheme="minorHAnsi" w:cs="Segoe UI"/>
          <w:sz w:val="22"/>
          <w:szCs w:val="22"/>
        </w:rPr>
      </w:pPr>
      <w:r w:rsidRPr="00F9605B">
        <w:rPr>
          <w:rStyle w:val="normaltextrun"/>
          <w:rFonts w:asciiTheme="minorHAnsi" w:hAnsiTheme="minorHAnsi" w:cs="Segoe UI"/>
          <w:sz w:val="22"/>
          <w:szCs w:val="22"/>
        </w:rPr>
        <w:t>If external agencies are involved with a student</w:t>
      </w:r>
      <w:r w:rsidRPr="00F9605B">
        <w:rPr>
          <w:rStyle w:val="eop"/>
          <w:rFonts w:asciiTheme="minorHAnsi" w:eastAsia="Calibri" w:hAnsiTheme="minorHAnsi" w:cs="Segoe UI"/>
          <w:sz w:val="22"/>
          <w:szCs w:val="22"/>
        </w:rPr>
        <w:t> </w:t>
      </w:r>
    </w:p>
    <w:p w14:paraId="06380085"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eop"/>
          <w:rFonts w:asciiTheme="minorHAnsi" w:eastAsia="Calibri" w:hAnsiTheme="minorHAnsi" w:cs="Segoe UI"/>
          <w:sz w:val="22"/>
          <w:szCs w:val="22"/>
        </w:rPr>
        <w:t> </w:t>
      </w:r>
    </w:p>
    <w:p w14:paraId="2D78A684" w14:textId="5F35E2F8"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xml:space="preserve">You will then be contacted by </w:t>
      </w:r>
      <w:r w:rsidR="003D25D2" w:rsidRPr="00F9605B">
        <w:rPr>
          <w:rStyle w:val="normaltextrun"/>
          <w:rFonts w:asciiTheme="minorHAnsi" w:hAnsiTheme="minorHAnsi" w:cs="Segoe UI"/>
          <w:sz w:val="22"/>
          <w:szCs w:val="22"/>
          <w:shd w:val="clear" w:color="auto" w:fill="FFFFFF" w:themeFill="background1"/>
        </w:rPr>
        <w:t>Louise Compton</w:t>
      </w:r>
      <w:r w:rsidR="00F9605B" w:rsidRPr="00F9605B">
        <w:rPr>
          <w:rStyle w:val="normaltextrun"/>
          <w:rFonts w:asciiTheme="minorHAnsi" w:hAnsiTheme="minorHAnsi" w:cs="Segoe UI"/>
          <w:sz w:val="22"/>
          <w:szCs w:val="22"/>
          <w:shd w:val="clear" w:color="auto" w:fill="FFFFFF" w:themeFill="background1"/>
        </w:rPr>
        <w:t xml:space="preserve"> </w:t>
      </w:r>
      <w:r w:rsidRPr="00F9605B">
        <w:rPr>
          <w:rStyle w:val="normaltextrun"/>
          <w:rFonts w:asciiTheme="minorHAnsi" w:hAnsiTheme="minorHAnsi" w:cs="Segoe UI"/>
          <w:sz w:val="22"/>
          <w:szCs w:val="22"/>
          <w:shd w:val="clear" w:color="auto" w:fill="FFFFFF" w:themeFill="background1"/>
        </w:rPr>
        <w:t>to</w:t>
      </w:r>
      <w:r w:rsidRPr="00F9605B">
        <w:rPr>
          <w:rStyle w:val="normaltextrun"/>
          <w:rFonts w:asciiTheme="minorHAnsi" w:hAnsiTheme="minorHAnsi" w:cs="Segoe UI"/>
          <w:sz w:val="22"/>
          <w:szCs w:val="22"/>
        </w:rPr>
        <w:t xml:space="preserve"> discuss our concerns. At this point you will be consulted regarding an action plan of support and the planned provision for your child. </w:t>
      </w:r>
      <w:r w:rsidRPr="00F9605B">
        <w:rPr>
          <w:rStyle w:val="eop"/>
          <w:rFonts w:asciiTheme="minorHAnsi" w:eastAsia="Calibri" w:hAnsiTheme="minorHAnsi" w:cs="Segoe UI"/>
          <w:sz w:val="22"/>
          <w:szCs w:val="22"/>
        </w:rPr>
        <w:t> </w:t>
      </w:r>
    </w:p>
    <w:p w14:paraId="0898D246"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eop"/>
          <w:rFonts w:asciiTheme="minorHAnsi" w:eastAsia="Calibri" w:hAnsiTheme="minorHAnsi" w:cs="Segoe UI"/>
          <w:sz w:val="22"/>
          <w:szCs w:val="22"/>
        </w:rPr>
        <w:t> </w:t>
      </w:r>
    </w:p>
    <w:p w14:paraId="69C7835F"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How will the school measure my child’s progress?</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p w14:paraId="2607B957" w14:textId="41EDBC99"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Fonts w:asciiTheme="minorHAnsi" w:eastAsiaTheme="minorHAnsi" w:hAnsiTheme="minorHAnsi" w:cstheme="minorBidi"/>
          <w:noProof/>
          <w:color w:val="000000" w:themeColor="text1"/>
          <w:sz w:val="22"/>
          <w:szCs w:val="22"/>
        </w:rPr>
        <w:drawing>
          <wp:anchor distT="0" distB="0" distL="114300" distR="114300" simplePos="0" relativeHeight="251659264" behindDoc="1" locked="0" layoutInCell="1" allowOverlap="1" wp14:anchorId="5272F638" wp14:editId="58690329">
            <wp:simplePos x="0" y="0"/>
            <wp:positionH relativeFrom="margin">
              <wp:align>center</wp:align>
            </wp:positionH>
            <wp:positionV relativeFrom="paragraph">
              <wp:posOffset>259525</wp:posOffset>
            </wp:positionV>
            <wp:extent cx="6394118" cy="3258236"/>
            <wp:effectExtent l="0" t="0" r="6985" b="0"/>
            <wp:wrapTight wrapText="bothSides">
              <wp:wrapPolygon edited="0">
                <wp:start x="0" y="0"/>
                <wp:lineTo x="0" y="21469"/>
                <wp:lineTo x="21559" y="21469"/>
                <wp:lineTo x="21559" y="0"/>
                <wp:lineTo x="0" y="0"/>
              </wp:wrapPolygon>
            </wp:wrapTight>
            <wp:docPr id="3" name="Picture 3" descr="C:\Users\DylanMurphy\AppData\Local\Microsoft\Windows\INetCache\Content.MSO\1471EC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ylanMurphy\AppData\Local\Microsoft\Windows\INetCache\Content.MSO\1471ECED.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4118" cy="3258236"/>
                    </a:xfrm>
                    <a:prstGeom prst="rect">
                      <a:avLst/>
                    </a:prstGeom>
                    <a:noFill/>
                    <a:ln>
                      <a:noFill/>
                    </a:ln>
                  </pic:spPr>
                </pic:pic>
              </a:graphicData>
            </a:graphic>
          </wp:anchor>
        </w:drawing>
      </w:r>
      <w:r w:rsidRPr="00F9605B">
        <w:rPr>
          <w:rStyle w:val="normaltextrun"/>
          <w:rFonts w:asciiTheme="minorHAnsi" w:hAnsiTheme="minorHAnsi" w:cs="Segoe UI"/>
          <w:sz w:val="22"/>
          <w:szCs w:val="22"/>
        </w:rPr>
        <w:t>The graduated approach is a 4-part cycle of assess, plan, do, review. </w:t>
      </w:r>
      <w:r w:rsidRPr="00F9605B">
        <w:rPr>
          <w:rStyle w:val="eop"/>
          <w:rFonts w:asciiTheme="minorHAnsi" w:eastAsia="Calibri" w:hAnsiTheme="minorHAnsi" w:cs="Segoe UI"/>
          <w:sz w:val="22"/>
          <w:szCs w:val="22"/>
        </w:rPr>
        <w:t> </w:t>
      </w:r>
    </w:p>
    <w:p w14:paraId="115E12AE" w14:textId="35CAD8D9"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eop"/>
          <w:rFonts w:asciiTheme="minorHAnsi" w:eastAsia="Calibri" w:hAnsiTheme="minorHAnsi" w:cs="Segoe UI"/>
          <w:sz w:val="22"/>
          <w:szCs w:val="22"/>
        </w:rPr>
        <w:t> </w:t>
      </w:r>
    </w:p>
    <w:p w14:paraId="60FF490B"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w:t>
      </w:r>
      <w:r w:rsidRPr="00F9605B">
        <w:rPr>
          <w:rStyle w:val="eop"/>
          <w:rFonts w:asciiTheme="minorHAnsi" w:eastAsia="Calibri" w:hAnsiTheme="minorHAnsi" w:cs="Segoe UI"/>
          <w:sz w:val="22"/>
          <w:szCs w:val="22"/>
        </w:rPr>
        <w:t> </w:t>
      </w:r>
    </w:p>
    <w:p w14:paraId="18FCFC67" w14:textId="6C0B0E6B"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As a part of the planning stage of the graduated approach, we will set outcomes that we want to see your child achieve. </w:t>
      </w:r>
      <w:r w:rsidRPr="00F9605B">
        <w:rPr>
          <w:rStyle w:val="eop"/>
          <w:rFonts w:asciiTheme="minorHAnsi" w:eastAsia="Calibri" w:hAnsiTheme="minorHAnsi" w:cs="Segoe UI"/>
          <w:sz w:val="22"/>
          <w:szCs w:val="22"/>
        </w:rPr>
        <w:t> </w:t>
      </w:r>
    </w:p>
    <w:p w14:paraId="3C6BBD6C"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Whenever we run an intervention with your child, we will assess them before the intervention begins. This is known as a ‘baseline assessment’. We do this so we can see how much impact the intervention has on your child’s progress. </w:t>
      </w:r>
      <w:r w:rsidRPr="00F9605B">
        <w:rPr>
          <w:rStyle w:val="eop"/>
          <w:rFonts w:asciiTheme="minorHAnsi" w:eastAsia="Calibri" w:hAnsiTheme="minorHAnsi" w:cs="Segoe UI"/>
          <w:sz w:val="22"/>
          <w:szCs w:val="22"/>
        </w:rPr>
        <w:t> </w:t>
      </w:r>
    </w:p>
    <w:p w14:paraId="0C4EA3CE" w14:textId="7F3522F7" w:rsidR="00D506EE" w:rsidRPr="00F9605B" w:rsidRDefault="00D506EE" w:rsidP="00F9605B">
      <w:pPr>
        <w:pStyle w:val="paragraph"/>
        <w:shd w:val="clear" w:color="auto" w:fill="FFFFFF" w:themeFill="background1"/>
        <w:spacing w:before="0" w:beforeAutospacing="0" w:after="0" w:afterAutospacing="0"/>
        <w:textAlignment w:val="baseline"/>
        <w:rPr>
          <w:rStyle w:val="eop"/>
          <w:rFonts w:asciiTheme="minorHAnsi" w:eastAsia="Calibri" w:hAnsiTheme="minorHAnsi" w:cs="Segoe UI"/>
          <w:sz w:val="22"/>
          <w:szCs w:val="22"/>
        </w:rPr>
      </w:pPr>
      <w:r w:rsidRPr="00F9605B">
        <w:rPr>
          <w:rStyle w:val="normaltextrun"/>
          <w:rFonts w:asciiTheme="minorHAnsi" w:hAnsiTheme="minorHAnsi" w:cs="Segoe UI"/>
          <w:sz w:val="22"/>
          <w:szCs w:val="22"/>
        </w:rPr>
        <w:t>We will track your child’s progress towards the outcomes we set over time and improve our offer as we learn what your child responds to best.</w:t>
      </w:r>
      <w:r w:rsidRPr="00F9605B">
        <w:rPr>
          <w:rStyle w:val="eop"/>
          <w:rFonts w:asciiTheme="minorHAnsi" w:eastAsia="Calibri" w:hAnsiTheme="minorHAnsi" w:cs="Segoe UI"/>
          <w:sz w:val="22"/>
          <w:szCs w:val="22"/>
        </w:rPr>
        <w:t> </w:t>
      </w:r>
    </w:p>
    <w:p w14:paraId="348B66ED" w14:textId="77777777" w:rsidR="00D559B7" w:rsidRPr="00F9605B" w:rsidRDefault="00D559B7"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38B7CB68" w14:textId="77777777" w:rsidR="00653C8B" w:rsidRPr="00F9605B" w:rsidRDefault="00653C8B"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7C4F0B40" w14:textId="67F4E310" w:rsidR="00D559B7" w:rsidRPr="00F9605B" w:rsidRDefault="00D559B7"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How will I be involved in decisions made about my child’s education?</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p w14:paraId="7F6F7EC5" w14:textId="77777777" w:rsidR="00D559B7" w:rsidRPr="00F9605B" w:rsidRDefault="00D559B7"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eop"/>
          <w:rFonts w:asciiTheme="minorHAnsi" w:eastAsia="Calibri" w:hAnsiTheme="minorHAnsi" w:cs="Segoe UI"/>
          <w:sz w:val="22"/>
          <w:szCs w:val="22"/>
        </w:rPr>
        <w:t> </w:t>
      </w:r>
    </w:p>
    <w:p w14:paraId="778D8E33"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We will provide an annual report on your child's progress. Your child’s class teacher will meet you at a minimum 3 times a year, to:</w:t>
      </w:r>
      <w:r w:rsidRPr="00F9605B">
        <w:rPr>
          <w:rFonts w:eastAsia="Times New Roman" w:cs="Segoe UI"/>
          <w:sz w:val="22"/>
          <w:lang w:val="en-US" w:eastAsia="en-GB"/>
        </w:rPr>
        <w:t> </w:t>
      </w:r>
    </w:p>
    <w:p w14:paraId="0C9523F4" w14:textId="77777777" w:rsidR="00D559B7" w:rsidRPr="00F9605B" w:rsidRDefault="00D559B7" w:rsidP="00F9605B">
      <w:pPr>
        <w:numPr>
          <w:ilvl w:val="0"/>
          <w:numId w:val="21"/>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Set clear outcomes for your child’s progress</w:t>
      </w:r>
      <w:r w:rsidRPr="00F9605B">
        <w:rPr>
          <w:rFonts w:eastAsia="Times New Roman" w:cs="Segoe UI"/>
          <w:sz w:val="22"/>
          <w:lang w:val="en-US" w:eastAsia="en-GB"/>
        </w:rPr>
        <w:t> </w:t>
      </w:r>
    </w:p>
    <w:p w14:paraId="509110FF" w14:textId="77777777" w:rsidR="00D559B7" w:rsidRPr="00F9605B" w:rsidRDefault="00D559B7" w:rsidP="00F9605B">
      <w:pPr>
        <w:numPr>
          <w:ilvl w:val="0"/>
          <w:numId w:val="21"/>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lastRenderedPageBreak/>
        <w:t>Review progress towards those outcomes</w:t>
      </w:r>
      <w:r w:rsidRPr="00F9605B">
        <w:rPr>
          <w:rFonts w:eastAsia="Times New Roman" w:cs="Segoe UI"/>
          <w:sz w:val="22"/>
          <w:lang w:val="en-US" w:eastAsia="en-GB"/>
        </w:rPr>
        <w:t> </w:t>
      </w:r>
    </w:p>
    <w:p w14:paraId="6845D9CE" w14:textId="77777777" w:rsidR="00D559B7" w:rsidRPr="00F9605B" w:rsidRDefault="00D559B7" w:rsidP="00F9605B">
      <w:pPr>
        <w:numPr>
          <w:ilvl w:val="0"/>
          <w:numId w:val="21"/>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Discuss the support we will put in place to help your child make that progress</w:t>
      </w:r>
      <w:r w:rsidRPr="00F9605B">
        <w:rPr>
          <w:rFonts w:eastAsia="Times New Roman" w:cs="Segoe UI"/>
          <w:sz w:val="22"/>
          <w:lang w:val="en-US" w:eastAsia="en-GB"/>
        </w:rPr>
        <w:t> </w:t>
      </w:r>
    </w:p>
    <w:p w14:paraId="5AC1A580" w14:textId="77777777" w:rsidR="00D559B7" w:rsidRPr="00F9605B" w:rsidRDefault="00D559B7" w:rsidP="00F9605B">
      <w:pPr>
        <w:numPr>
          <w:ilvl w:val="0"/>
          <w:numId w:val="21"/>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Identify what we will do, what we will ask you to do, and what we will ask your child to do</w:t>
      </w:r>
      <w:r w:rsidRPr="00F9605B">
        <w:rPr>
          <w:rFonts w:eastAsia="Times New Roman" w:cs="Segoe UI"/>
          <w:sz w:val="22"/>
          <w:lang w:val="en-US" w:eastAsia="en-GB"/>
        </w:rPr>
        <w:t> </w:t>
      </w:r>
    </w:p>
    <w:p w14:paraId="51F70E65"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val="en-US" w:eastAsia="en-GB"/>
        </w:rPr>
        <w:t> </w:t>
      </w:r>
    </w:p>
    <w:p w14:paraId="0DF00BF1"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The SENDCO may also attend these meetings to provide extra support. </w:t>
      </w:r>
      <w:r w:rsidRPr="00F9605B">
        <w:rPr>
          <w:rFonts w:eastAsia="Times New Roman" w:cs="Segoe UI"/>
          <w:sz w:val="22"/>
          <w:lang w:val="en-US" w:eastAsia="en-GB"/>
        </w:rPr>
        <w:t> </w:t>
      </w:r>
    </w:p>
    <w:p w14:paraId="4D06C875"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We know that you’re the expert when it comes to your child’s needs and aspirations. So we want to make sure you have a full understanding of how we’re trying to meet your child’s needs, so that you can provide insight into what you think would work best for your child.</w:t>
      </w:r>
      <w:r w:rsidRPr="00F9605B">
        <w:rPr>
          <w:rFonts w:eastAsia="Times New Roman" w:cs="Segoe UI"/>
          <w:sz w:val="22"/>
          <w:lang w:val="en-US" w:eastAsia="en-GB"/>
        </w:rPr>
        <w:t> </w:t>
      </w:r>
    </w:p>
    <w:p w14:paraId="18451B48"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We also want to hear from you as much as possible so that we can build a better picture of how the SEND support we are providing is impacting your child outside of school. </w:t>
      </w:r>
      <w:r w:rsidRPr="00F9605B">
        <w:rPr>
          <w:rFonts w:eastAsia="Times New Roman" w:cs="Segoe UI"/>
          <w:sz w:val="22"/>
          <w:lang w:val="en-US" w:eastAsia="en-GB"/>
        </w:rPr>
        <w:t> </w:t>
      </w:r>
    </w:p>
    <w:p w14:paraId="2E34466A"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If your child’s needs or aspirations change at any time, please let us know right away so we can keep our provision as relevant as possible.</w:t>
      </w:r>
      <w:r w:rsidRPr="00F9605B">
        <w:rPr>
          <w:rFonts w:eastAsia="Times New Roman" w:cs="Segoe UI"/>
          <w:sz w:val="22"/>
          <w:lang w:val="en-US" w:eastAsia="en-GB"/>
        </w:rPr>
        <w:t> </w:t>
      </w:r>
    </w:p>
    <w:p w14:paraId="267E1F42"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After any discussion we will make a record of any outcomes, actions and support that have been agreed. This record will be shared with all relevant staff, and you will be given a copy. </w:t>
      </w:r>
      <w:r w:rsidRPr="00F9605B">
        <w:rPr>
          <w:rFonts w:eastAsia="Times New Roman" w:cs="Segoe UI"/>
          <w:sz w:val="22"/>
          <w:lang w:val="en-US" w:eastAsia="en-GB"/>
        </w:rPr>
        <w:t> </w:t>
      </w:r>
    </w:p>
    <w:p w14:paraId="4F81FD25" w14:textId="3F2F980A"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If you have concerns that arise between these meetings, please contact your child’s class teacher</w:t>
      </w:r>
      <w:r w:rsidR="003D25D2" w:rsidRPr="00F9605B">
        <w:rPr>
          <w:rFonts w:eastAsia="Times New Roman" w:cs="Segoe UI"/>
          <w:sz w:val="22"/>
          <w:lang w:eastAsia="en-GB"/>
        </w:rPr>
        <w:t xml:space="preserve"> by </w:t>
      </w:r>
      <w:r w:rsidR="003D25D2" w:rsidRPr="00F9605B">
        <w:rPr>
          <w:rFonts w:asciiTheme="minorHAnsi" w:eastAsia="Times New Roman" w:hAnsiTheme="minorHAnsi" w:cstheme="minorHAnsi"/>
          <w:sz w:val="22"/>
          <w:lang w:eastAsia="en-GB"/>
        </w:rPr>
        <w:t xml:space="preserve">emailing </w:t>
      </w:r>
      <w:r w:rsidR="003D25D2" w:rsidRPr="00F9605B">
        <w:rPr>
          <w:rFonts w:asciiTheme="minorHAnsi" w:hAnsiTheme="minorHAnsi" w:cstheme="minorHAnsi"/>
          <w:color w:val="1B1B1B"/>
          <w:sz w:val="22"/>
        </w:rPr>
        <w:t>office@vb.risemat.co.uk</w:t>
      </w:r>
    </w:p>
    <w:p w14:paraId="41483109" w14:textId="77777777" w:rsidR="00D559B7" w:rsidRPr="00F9605B" w:rsidRDefault="00D559B7"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2972EF27" w14:textId="77777777" w:rsidR="00D559B7" w:rsidRPr="00F9605B" w:rsidRDefault="00D559B7"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735F5AC0" w14:textId="098E0C1A" w:rsidR="00D559B7" w:rsidRPr="00F9605B" w:rsidRDefault="00D559B7" w:rsidP="00F9605B">
      <w:pPr>
        <w:pStyle w:val="paragraph"/>
        <w:shd w:val="clear" w:color="auto" w:fill="FFFFFF" w:themeFill="background1"/>
        <w:spacing w:before="0" w:beforeAutospacing="0" w:after="0" w:afterAutospacing="0"/>
        <w:textAlignment w:val="baseline"/>
        <w:rPr>
          <w:rStyle w:val="eop"/>
          <w:rFonts w:asciiTheme="minorHAnsi" w:eastAsia="Calibri" w:hAnsiTheme="minorHAnsi" w:cs="Segoe UI"/>
          <w:sz w:val="22"/>
          <w:szCs w:val="22"/>
        </w:rPr>
      </w:pPr>
      <w:r w:rsidRPr="00F9605B">
        <w:rPr>
          <w:rStyle w:val="normaltextrun"/>
          <w:rFonts w:asciiTheme="minorHAnsi" w:hAnsiTheme="minorHAnsi" w:cs="Segoe UI"/>
          <w:b/>
          <w:bCs/>
          <w:sz w:val="22"/>
          <w:szCs w:val="22"/>
        </w:rPr>
        <w:t>How will my child be involved in decisions made about their education?</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p w14:paraId="4E9815A1" w14:textId="1FA2D1BD" w:rsidR="00D559B7" w:rsidRPr="00F9605B" w:rsidRDefault="00D559B7"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0DFED593"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The level of involvement will depend on your child’s age, and level of competence. We recognise that no 2 children are the same, so we will decide on a case-by-case basis, with your input.</w:t>
      </w:r>
      <w:r w:rsidRPr="00F9605B">
        <w:rPr>
          <w:rFonts w:eastAsia="Times New Roman" w:cs="Segoe UI"/>
          <w:sz w:val="22"/>
          <w:lang w:val="en-US" w:eastAsia="en-GB"/>
        </w:rPr>
        <w:t> </w:t>
      </w:r>
    </w:p>
    <w:p w14:paraId="04542B51" w14:textId="77777777" w:rsidR="00D559B7" w:rsidRPr="00F9605B" w:rsidRDefault="00D559B7" w:rsidP="00F9605B">
      <w:pPr>
        <w:shd w:val="clear" w:color="auto" w:fill="FFFFFF" w:themeFill="background1"/>
        <w:spacing w:after="0" w:line="240" w:lineRule="auto"/>
        <w:textAlignment w:val="baseline"/>
        <w:rPr>
          <w:rFonts w:ascii="Segoe UI" w:eastAsia="Times New Roman" w:hAnsi="Segoe UI" w:cs="Segoe UI"/>
          <w:sz w:val="22"/>
          <w:lang w:val="en-US" w:eastAsia="en-GB"/>
        </w:rPr>
      </w:pPr>
      <w:r w:rsidRPr="00F9605B">
        <w:rPr>
          <w:rFonts w:eastAsia="Times New Roman" w:cs="Segoe UI"/>
          <w:sz w:val="22"/>
          <w:lang w:eastAsia="en-GB"/>
        </w:rPr>
        <w:t>We may seek your child’s views by asking them to:</w:t>
      </w:r>
      <w:r w:rsidRPr="00F9605B">
        <w:rPr>
          <w:rFonts w:eastAsia="Times New Roman" w:cs="Segoe UI"/>
          <w:sz w:val="22"/>
          <w:lang w:val="en-US" w:eastAsia="en-GB"/>
        </w:rPr>
        <w:t> </w:t>
      </w:r>
    </w:p>
    <w:p w14:paraId="2C0E7DC5" w14:textId="77777777" w:rsidR="00D559B7" w:rsidRPr="00F9605B" w:rsidRDefault="00D559B7" w:rsidP="00F9605B">
      <w:pPr>
        <w:numPr>
          <w:ilvl w:val="0"/>
          <w:numId w:val="20"/>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Attend meetings to discuss their progress and outcomes</w:t>
      </w:r>
      <w:r w:rsidRPr="00F9605B">
        <w:rPr>
          <w:rFonts w:eastAsia="Times New Roman" w:cs="Segoe UI"/>
          <w:sz w:val="22"/>
          <w:lang w:val="en-US" w:eastAsia="en-GB"/>
        </w:rPr>
        <w:t> </w:t>
      </w:r>
    </w:p>
    <w:p w14:paraId="42FBC303" w14:textId="77777777" w:rsidR="00D559B7" w:rsidRPr="00F9605B" w:rsidRDefault="00D559B7" w:rsidP="00F9605B">
      <w:pPr>
        <w:numPr>
          <w:ilvl w:val="0"/>
          <w:numId w:val="20"/>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Prepare a presentation, written statement, pictures, video, drawing, etc.</w:t>
      </w:r>
      <w:r w:rsidRPr="00F9605B">
        <w:rPr>
          <w:rFonts w:eastAsia="Times New Roman" w:cs="Segoe UI"/>
          <w:sz w:val="22"/>
          <w:lang w:val="en-US" w:eastAsia="en-GB"/>
        </w:rPr>
        <w:t> </w:t>
      </w:r>
    </w:p>
    <w:p w14:paraId="4F7518C4" w14:textId="77777777" w:rsidR="00D559B7" w:rsidRPr="00F9605B" w:rsidRDefault="00D559B7" w:rsidP="00F9605B">
      <w:pPr>
        <w:numPr>
          <w:ilvl w:val="0"/>
          <w:numId w:val="20"/>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Discuss their views with a member of staff who can act as a representative during the meeting</w:t>
      </w:r>
      <w:r w:rsidRPr="00F9605B">
        <w:rPr>
          <w:rFonts w:eastAsia="Times New Roman" w:cs="Segoe UI"/>
          <w:sz w:val="22"/>
          <w:lang w:val="en-US" w:eastAsia="en-GB"/>
        </w:rPr>
        <w:t> </w:t>
      </w:r>
    </w:p>
    <w:p w14:paraId="5A43E667" w14:textId="7BAFBDCC" w:rsidR="00D559B7" w:rsidRPr="00F9605B" w:rsidRDefault="00D559B7" w:rsidP="00F9605B">
      <w:pPr>
        <w:numPr>
          <w:ilvl w:val="0"/>
          <w:numId w:val="20"/>
        </w:numPr>
        <w:shd w:val="clear" w:color="auto" w:fill="FFFFFF" w:themeFill="background1"/>
        <w:spacing w:after="0" w:line="240" w:lineRule="auto"/>
        <w:ind w:left="360" w:firstLine="0"/>
        <w:textAlignment w:val="baseline"/>
        <w:rPr>
          <w:rFonts w:eastAsia="Times New Roman" w:cs="Segoe UI"/>
          <w:sz w:val="22"/>
          <w:lang w:val="en-US" w:eastAsia="en-GB"/>
        </w:rPr>
      </w:pPr>
      <w:r w:rsidRPr="00F9605B">
        <w:rPr>
          <w:rFonts w:eastAsia="Times New Roman" w:cs="Segoe UI"/>
          <w:sz w:val="22"/>
          <w:lang w:eastAsia="en-GB"/>
        </w:rPr>
        <w:t>Complete a survey</w:t>
      </w:r>
      <w:r w:rsidRPr="00F9605B">
        <w:rPr>
          <w:rFonts w:eastAsia="Times New Roman" w:cs="Segoe UI"/>
          <w:sz w:val="22"/>
          <w:lang w:val="en-US" w:eastAsia="en-GB"/>
        </w:rPr>
        <w:t> </w:t>
      </w:r>
    </w:p>
    <w:p w14:paraId="201141C2" w14:textId="77777777" w:rsidR="0043756E" w:rsidRPr="00F9605B" w:rsidRDefault="0043756E" w:rsidP="00F9605B">
      <w:pPr>
        <w:shd w:val="clear" w:color="auto" w:fill="FFFFFF" w:themeFill="background1"/>
        <w:spacing w:after="0" w:line="240" w:lineRule="auto"/>
        <w:ind w:left="360"/>
        <w:textAlignment w:val="baseline"/>
        <w:rPr>
          <w:rFonts w:eastAsia="Times New Roman" w:cs="Segoe UI"/>
          <w:sz w:val="22"/>
          <w:lang w:val="en-US" w:eastAsia="en-GB"/>
        </w:rPr>
      </w:pPr>
    </w:p>
    <w:p w14:paraId="4FF39923" w14:textId="77777777" w:rsidR="00D559B7" w:rsidRPr="00F9605B" w:rsidRDefault="00D559B7"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3FEEBD40"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bookmarkStart w:id="1" w:name="_Hlk145328535"/>
      <w:r w:rsidRPr="00F9605B">
        <w:rPr>
          <w:rStyle w:val="normaltextrun"/>
          <w:rFonts w:asciiTheme="minorHAnsi" w:hAnsiTheme="minorHAnsi" w:cs="Segoe UI"/>
          <w:b/>
          <w:bCs/>
          <w:sz w:val="22"/>
          <w:szCs w:val="22"/>
        </w:rPr>
        <w:t>How will the school adapt its teaching for my child?</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bookmarkEnd w:id="1"/>
    <w:p w14:paraId="44DF088E"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Our teachers use adaptive teaching strategies in all curriculum areas to ensure learning is accessible to all pupils. This includes planning adaptations to activities before the lesson, making adjustments whilst teaching and through small group learning. </w:t>
      </w:r>
      <w:r w:rsidRPr="00F9605B">
        <w:rPr>
          <w:rStyle w:val="eop"/>
          <w:rFonts w:asciiTheme="minorHAnsi" w:eastAsia="Calibri" w:hAnsiTheme="minorHAnsi" w:cs="Segoe UI"/>
          <w:sz w:val="22"/>
          <w:szCs w:val="22"/>
        </w:rPr>
        <w:t> </w:t>
      </w:r>
    </w:p>
    <w:p w14:paraId="3B58144A"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xml:space="preserve">Adaptations to the curriculum or learning environment may be made to remove barriers to learning but these are very dependent on every </w:t>
      </w:r>
      <w:proofErr w:type="spellStart"/>
      <w:r w:rsidRPr="00F9605B">
        <w:rPr>
          <w:rStyle w:val="normaltextrun"/>
          <w:rFonts w:asciiTheme="minorHAnsi" w:hAnsiTheme="minorHAnsi" w:cs="Segoe UI"/>
          <w:sz w:val="22"/>
          <w:szCs w:val="22"/>
        </w:rPr>
        <w:t>childs’</w:t>
      </w:r>
      <w:proofErr w:type="spellEnd"/>
      <w:r w:rsidRPr="00F9605B">
        <w:rPr>
          <w:rStyle w:val="normaltextrun"/>
          <w:rFonts w:asciiTheme="minorHAnsi" w:hAnsiTheme="minorHAnsi" w:cs="Segoe UI"/>
          <w:sz w:val="22"/>
          <w:szCs w:val="22"/>
        </w:rPr>
        <w:t xml:space="preserve"> individual needs.</w:t>
      </w:r>
      <w:r w:rsidRPr="00F9605B">
        <w:rPr>
          <w:rStyle w:val="eop"/>
          <w:rFonts w:asciiTheme="minorHAnsi" w:eastAsia="Calibri" w:hAnsiTheme="minorHAnsi" w:cs="Segoe UI"/>
          <w:sz w:val="22"/>
          <w:szCs w:val="22"/>
        </w:rPr>
        <w:t> </w:t>
      </w:r>
    </w:p>
    <w:p w14:paraId="3D0F3985" w14:textId="1E7EC854" w:rsidR="00D506EE" w:rsidRPr="00F9605B" w:rsidRDefault="00D506EE" w:rsidP="00F9605B">
      <w:pPr>
        <w:pStyle w:val="paragraph"/>
        <w:shd w:val="clear" w:color="auto" w:fill="FFFFFF" w:themeFill="background1"/>
        <w:spacing w:before="0" w:beforeAutospacing="0" w:after="0" w:afterAutospacing="0"/>
        <w:textAlignment w:val="baseline"/>
        <w:rPr>
          <w:rStyle w:val="eop"/>
          <w:rFonts w:asciiTheme="minorHAnsi" w:eastAsia="Calibri" w:hAnsiTheme="minorHAnsi" w:cs="Segoe UI"/>
          <w:sz w:val="22"/>
          <w:szCs w:val="22"/>
        </w:rPr>
      </w:pPr>
      <w:r w:rsidRPr="00F9605B">
        <w:rPr>
          <w:rStyle w:val="eop"/>
          <w:rFonts w:asciiTheme="minorHAnsi" w:eastAsia="Calibri" w:hAnsiTheme="minorHAnsi" w:cs="Segoe UI"/>
          <w:sz w:val="22"/>
          <w:szCs w:val="22"/>
        </w:rPr>
        <w:t> </w:t>
      </w:r>
    </w:p>
    <w:p w14:paraId="00D80E78"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0C1E669B"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How will the school make sure my child is included in activities alongside pupils who don’t have SEND?</w:t>
      </w:r>
      <w:r w:rsidRPr="00F9605B">
        <w:rPr>
          <w:rStyle w:val="tabchar"/>
          <w:rFonts w:asciiTheme="minorHAnsi" w:hAnsiTheme="minorHAnsi"/>
          <w:sz w:val="22"/>
          <w:szCs w:val="22"/>
        </w:rPr>
        <w:t xml:space="preserve"> </w:t>
      </w:r>
      <w:r w:rsidRPr="00F9605B">
        <w:rPr>
          <w:rStyle w:val="eop"/>
          <w:rFonts w:asciiTheme="minorHAnsi" w:eastAsia="Calibri" w:hAnsiTheme="minorHAnsi" w:cs="Segoe UI"/>
          <w:sz w:val="22"/>
          <w:szCs w:val="22"/>
        </w:rPr>
        <w:t> </w:t>
      </w:r>
    </w:p>
    <w:p w14:paraId="05530022" w14:textId="77777777"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All of our extra-curricular activities and school visits are available to all our pupils, including our before and after-school clubs.</w:t>
      </w:r>
      <w:r w:rsidRPr="00F9605B">
        <w:rPr>
          <w:rStyle w:val="eop"/>
          <w:rFonts w:asciiTheme="minorHAnsi" w:eastAsia="Calibri" w:hAnsiTheme="minorHAnsi" w:cs="Segoe UI"/>
          <w:sz w:val="22"/>
          <w:szCs w:val="22"/>
        </w:rPr>
        <w:t> </w:t>
      </w:r>
    </w:p>
    <w:p w14:paraId="5C38D830" w14:textId="17CB19F5"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All pupils are encouraged to go on our school trips, including our residential trip</w:t>
      </w:r>
      <w:r w:rsidR="009A4180" w:rsidRPr="00F9605B">
        <w:rPr>
          <w:rStyle w:val="normaltextrun"/>
          <w:rFonts w:asciiTheme="minorHAnsi" w:hAnsiTheme="minorHAnsi" w:cs="Segoe UI"/>
          <w:sz w:val="22"/>
          <w:szCs w:val="22"/>
        </w:rPr>
        <w:t xml:space="preserve">. </w:t>
      </w:r>
    </w:p>
    <w:p w14:paraId="0BCAA05A" w14:textId="1832E3A1"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sz w:val="22"/>
          <w:szCs w:val="22"/>
        </w:rPr>
        <w:t xml:space="preserve">All pupils are encouraged to take part in </w:t>
      </w:r>
      <w:r w:rsidR="003D25D2" w:rsidRPr="00F9605B">
        <w:rPr>
          <w:rStyle w:val="normaltextrun"/>
          <w:rFonts w:asciiTheme="minorHAnsi" w:hAnsiTheme="minorHAnsi" w:cs="Segoe UI"/>
          <w:sz w:val="22"/>
          <w:szCs w:val="22"/>
          <w:shd w:val="clear" w:color="auto" w:fill="FFFFFF" w:themeFill="background1"/>
        </w:rPr>
        <w:t>sports day</w:t>
      </w:r>
      <w:r w:rsidR="00D4461C" w:rsidRPr="00F9605B">
        <w:rPr>
          <w:rStyle w:val="normaltextrun"/>
          <w:rFonts w:asciiTheme="minorHAnsi" w:hAnsiTheme="minorHAnsi" w:cs="Segoe UI"/>
          <w:sz w:val="22"/>
          <w:szCs w:val="22"/>
          <w:shd w:val="clear" w:color="auto" w:fill="FFFFFF" w:themeFill="background1"/>
        </w:rPr>
        <w:t>s,</w:t>
      </w:r>
      <w:r w:rsidR="003D25D2" w:rsidRPr="00F9605B">
        <w:rPr>
          <w:rStyle w:val="normaltextrun"/>
          <w:rFonts w:asciiTheme="minorHAnsi" w:hAnsiTheme="minorHAnsi" w:cs="Segoe UI"/>
          <w:sz w:val="22"/>
          <w:szCs w:val="22"/>
          <w:shd w:val="clear" w:color="auto" w:fill="FFFFFF" w:themeFill="background1"/>
        </w:rPr>
        <w:t xml:space="preserve"> school performances</w:t>
      </w:r>
      <w:r w:rsidR="00D4461C" w:rsidRPr="00F9605B">
        <w:rPr>
          <w:rStyle w:val="normaltextrun"/>
          <w:rFonts w:asciiTheme="minorHAnsi" w:hAnsiTheme="minorHAnsi" w:cs="Segoe UI"/>
          <w:sz w:val="22"/>
          <w:szCs w:val="22"/>
          <w:shd w:val="clear" w:color="auto" w:fill="FFFFFF" w:themeFill="background1"/>
        </w:rPr>
        <w:t>, science fair</w:t>
      </w:r>
      <w:r w:rsidR="009A4180" w:rsidRPr="00F9605B">
        <w:rPr>
          <w:rStyle w:val="normaltextrun"/>
          <w:rFonts w:asciiTheme="minorHAnsi" w:hAnsiTheme="minorHAnsi" w:cs="Segoe UI"/>
          <w:sz w:val="22"/>
          <w:szCs w:val="22"/>
          <w:shd w:val="clear" w:color="auto" w:fill="FFFFFF" w:themeFill="background1"/>
        </w:rPr>
        <w:t>s</w:t>
      </w:r>
      <w:r w:rsidR="007F241E" w:rsidRPr="00F9605B">
        <w:rPr>
          <w:rStyle w:val="normaltextrun"/>
          <w:rFonts w:asciiTheme="minorHAnsi" w:hAnsiTheme="minorHAnsi" w:cs="Segoe UI"/>
          <w:sz w:val="22"/>
          <w:szCs w:val="22"/>
          <w:shd w:val="clear" w:color="auto" w:fill="FFFFFF" w:themeFill="background1"/>
        </w:rPr>
        <w:t xml:space="preserve"> and other school activities</w:t>
      </w:r>
      <w:r w:rsidR="003D25D2" w:rsidRPr="00F9605B">
        <w:rPr>
          <w:rStyle w:val="normaltextrun"/>
          <w:rFonts w:asciiTheme="minorHAnsi" w:hAnsiTheme="minorHAnsi" w:cs="Segoe UI"/>
          <w:sz w:val="22"/>
          <w:szCs w:val="22"/>
          <w:shd w:val="clear" w:color="auto" w:fill="FFFFFF" w:themeFill="background1"/>
        </w:rPr>
        <w:t>.</w:t>
      </w:r>
      <w:r w:rsidR="003D25D2" w:rsidRPr="00F9605B">
        <w:rPr>
          <w:rStyle w:val="normaltextrun"/>
          <w:rFonts w:asciiTheme="minorHAnsi" w:hAnsiTheme="minorHAnsi" w:cs="Segoe UI"/>
          <w:sz w:val="22"/>
          <w:szCs w:val="22"/>
          <w:shd w:val="clear" w:color="auto" w:fill="FFFF00"/>
        </w:rPr>
        <w:t xml:space="preserve"> </w:t>
      </w:r>
    </w:p>
    <w:p w14:paraId="77765A49" w14:textId="6EAED10F" w:rsidR="00D506EE" w:rsidRPr="00F9605B" w:rsidRDefault="00D506EE" w:rsidP="00F9605B">
      <w:pPr>
        <w:pStyle w:val="paragraph"/>
        <w:shd w:val="clear" w:color="auto" w:fill="FFFFFF" w:themeFill="background1"/>
        <w:spacing w:before="0" w:beforeAutospacing="0" w:after="0" w:afterAutospacing="0"/>
        <w:textAlignment w:val="baseline"/>
        <w:rPr>
          <w:rStyle w:val="eop"/>
          <w:rFonts w:asciiTheme="minorHAnsi" w:eastAsia="Calibri" w:hAnsiTheme="minorHAnsi" w:cs="Segoe UI"/>
          <w:sz w:val="22"/>
          <w:szCs w:val="22"/>
        </w:rPr>
      </w:pPr>
      <w:r w:rsidRPr="00F9605B">
        <w:rPr>
          <w:rStyle w:val="normaltextrun"/>
          <w:rFonts w:asciiTheme="minorHAnsi" w:hAnsiTheme="minorHAnsi" w:cs="Segoe UI"/>
          <w:sz w:val="22"/>
          <w:szCs w:val="22"/>
        </w:rPr>
        <w:t>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r w:rsidRPr="00F9605B">
        <w:rPr>
          <w:rStyle w:val="eop"/>
          <w:rFonts w:asciiTheme="minorHAnsi" w:eastAsia="Calibri" w:hAnsiTheme="minorHAnsi" w:cs="Segoe UI"/>
          <w:sz w:val="22"/>
          <w:szCs w:val="22"/>
        </w:rPr>
        <w:t> </w:t>
      </w:r>
    </w:p>
    <w:p w14:paraId="43972CBA" w14:textId="77777777" w:rsidR="00653C8B" w:rsidRPr="00F9605B" w:rsidRDefault="00653C8B"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p>
    <w:p w14:paraId="1C9CCE8B" w14:textId="77777777" w:rsidR="0043756E" w:rsidRPr="00F9605B" w:rsidRDefault="0043756E"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5EA65F3B" w14:textId="77777777" w:rsidR="0043756E" w:rsidRPr="00F9605B" w:rsidRDefault="0043756E"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309D6C1F" w14:textId="77777777" w:rsidR="0043756E" w:rsidRPr="00F9605B" w:rsidRDefault="0043756E"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7CEFDBEA" w14:textId="77777777" w:rsidR="0043756E" w:rsidRPr="00F9605B" w:rsidRDefault="0043756E"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05C6C49F"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b/>
          <w:bCs/>
          <w:sz w:val="22"/>
          <w:szCs w:val="22"/>
        </w:rPr>
        <w:t>What support will be available for my child as they transition between classes or settings?  </w:t>
      </w:r>
      <w:r w:rsidRPr="00F9605B">
        <w:rPr>
          <w:rStyle w:val="eop"/>
          <w:rFonts w:eastAsia="Calibri" w:cs="Calibri"/>
          <w:sz w:val="22"/>
          <w:szCs w:val="22"/>
        </w:rPr>
        <w:t> </w:t>
      </w:r>
    </w:p>
    <w:p w14:paraId="3571BBD6"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sz w:val="22"/>
          <w:szCs w:val="22"/>
          <w:lang w:val="en-US"/>
        </w:rPr>
        <w:t>We understand that transitions can be particularly difficult for pupils with special educational needs and we work closely with other schools and agencies to ensure as smooth a process as possible.</w:t>
      </w:r>
      <w:r w:rsidRPr="00F9605B">
        <w:rPr>
          <w:rStyle w:val="eop"/>
          <w:rFonts w:eastAsia="Calibri" w:cs="Calibri"/>
          <w:sz w:val="22"/>
          <w:szCs w:val="22"/>
        </w:rPr>
        <w:t> </w:t>
      </w:r>
    </w:p>
    <w:p w14:paraId="673FE3CC"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eop"/>
          <w:rFonts w:eastAsia="Calibri" w:cs="Calibri"/>
          <w:sz w:val="22"/>
          <w:szCs w:val="22"/>
        </w:rPr>
        <w:t> </w:t>
      </w:r>
    </w:p>
    <w:p w14:paraId="1912E7E5"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sz w:val="22"/>
          <w:szCs w:val="22"/>
        </w:rPr>
        <w:t>Between classes</w:t>
      </w:r>
      <w:r w:rsidRPr="00F9605B">
        <w:rPr>
          <w:rStyle w:val="eop"/>
          <w:rFonts w:eastAsia="Calibri" w:cs="Calibri"/>
          <w:sz w:val="22"/>
          <w:szCs w:val="22"/>
        </w:rPr>
        <w:t> </w:t>
      </w:r>
    </w:p>
    <w:p w14:paraId="05570D6B"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sz w:val="22"/>
          <w:szCs w:val="22"/>
        </w:rPr>
        <w:t>To help pupils with SEND be prepared for a new school year we:</w:t>
      </w:r>
      <w:r w:rsidRPr="00F9605B">
        <w:rPr>
          <w:rStyle w:val="eop"/>
          <w:rFonts w:eastAsia="Calibri" w:cs="Calibri"/>
          <w:sz w:val="22"/>
          <w:szCs w:val="22"/>
        </w:rPr>
        <w:t> </w:t>
      </w:r>
    </w:p>
    <w:p w14:paraId="354A10E1" w14:textId="77777777" w:rsidR="00F9605B" w:rsidRPr="00F9605B" w:rsidRDefault="00F9605B" w:rsidP="00F9605B">
      <w:pPr>
        <w:pStyle w:val="paragraph"/>
        <w:shd w:val="clear" w:color="auto" w:fill="FFFFFF" w:themeFill="background1"/>
        <w:spacing w:before="0" w:beforeAutospacing="0" w:after="0" w:afterAutospacing="0"/>
        <w:textAlignment w:val="baseline"/>
        <w:rPr>
          <w:rStyle w:val="normaltextrun"/>
          <w:rFonts w:ascii="Calibri" w:hAnsi="Calibri" w:cs="Calibri"/>
          <w:sz w:val="22"/>
          <w:szCs w:val="22"/>
        </w:rPr>
      </w:pPr>
      <w:r w:rsidRPr="00F9605B">
        <w:rPr>
          <w:rStyle w:val="normaltextrun"/>
          <w:rFonts w:ascii="Calibri" w:hAnsi="Calibri" w:cs="Calibri"/>
          <w:sz w:val="22"/>
          <w:szCs w:val="22"/>
        </w:rPr>
        <w:t xml:space="preserve">Ask both the current teacher and the next year’s teacher to meet to discuss the pupil’s SEND needs. </w:t>
      </w:r>
    </w:p>
    <w:p w14:paraId="5C131384" w14:textId="77777777" w:rsidR="00F9605B" w:rsidRPr="00F9605B" w:rsidRDefault="00F9605B" w:rsidP="00F9605B">
      <w:pPr>
        <w:pStyle w:val="paragraph"/>
        <w:shd w:val="clear" w:color="auto" w:fill="FFFFFF" w:themeFill="background1"/>
        <w:spacing w:before="0" w:beforeAutospacing="0" w:after="0" w:afterAutospacing="0"/>
        <w:textAlignment w:val="baseline"/>
        <w:rPr>
          <w:rStyle w:val="normaltextrun"/>
          <w:rFonts w:ascii="Calibri" w:hAnsi="Calibri" w:cs="Calibri"/>
          <w:sz w:val="22"/>
          <w:szCs w:val="22"/>
        </w:rPr>
      </w:pPr>
      <w:r w:rsidRPr="00F9605B">
        <w:rPr>
          <w:rStyle w:val="normaltextrun"/>
          <w:rFonts w:ascii="Calibri" w:hAnsi="Calibri" w:cs="Calibri"/>
          <w:sz w:val="22"/>
          <w:szCs w:val="22"/>
        </w:rPr>
        <w:t xml:space="preserve">Schedule lessons with the incoming teacher towards the end of the summer term.  </w:t>
      </w:r>
    </w:p>
    <w:p w14:paraId="01A8FDAD" w14:textId="25F1DA80" w:rsidR="0043756E" w:rsidRPr="00F9605B" w:rsidRDefault="00F9605B" w:rsidP="00F9605B">
      <w:pPr>
        <w:pStyle w:val="paragraph"/>
        <w:shd w:val="clear" w:color="auto" w:fill="FFFFFF" w:themeFill="background1"/>
        <w:spacing w:before="0" w:beforeAutospacing="0" w:after="0" w:afterAutospacing="0"/>
        <w:textAlignment w:val="baseline"/>
        <w:rPr>
          <w:rFonts w:ascii="Calibri" w:hAnsi="Calibri" w:cs="Calibri"/>
          <w:sz w:val="22"/>
          <w:szCs w:val="22"/>
        </w:rPr>
      </w:pPr>
      <w:r w:rsidRPr="00F9605B">
        <w:rPr>
          <w:rStyle w:val="normaltextrun"/>
          <w:rFonts w:ascii="Calibri" w:hAnsi="Calibri" w:cs="Calibri"/>
          <w:sz w:val="22"/>
          <w:szCs w:val="22"/>
        </w:rPr>
        <w:t xml:space="preserve">Offer parent meetings to discuss their child’s needs with the incoming teacher. </w:t>
      </w:r>
      <w:r w:rsidR="0043756E" w:rsidRPr="00F9605B">
        <w:rPr>
          <w:rStyle w:val="eop"/>
          <w:rFonts w:eastAsia="Calibri" w:cs="Calibri"/>
          <w:sz w:val="22"/>
          <w:szCs w:val="22"/>
        </w:rPr>
        <w:t> </w:t>
      </w:r>
    </w:p>
    <w:p w14:paraId="4B1874A5"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eop"/>
          <w:rFonts w:eastAsia="Calibri" w:cs="Calibri"/>
          <w:sz w:val="22"/>
          <w:szCs w:val="22"/>
        </w:rPr>
        <w:t> </w:t>
      </w:r>
    </w:p>
    <w:p w14:paraId="043FAA86"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sz w:val="22"/>
          <w:szCs w:val="22"/>
        </w:rPr>
        <w:t>Between settings</w:t>
      </w:r>
      <w:r w:rsidRPr="00F9605B">
        <w:rPr>
          <w:rStyle w:val="eop"/>
          <w:rFonts w:eastAsia="Calibri" w:cs="Calibri"/>
          <w:sz w:val="22"/>
          <w:szCs w:val="22"/>
        </w:rPr>
        <w:t> </w:t>
      </w:r>
    </w:p>
    <w:p w14:paraId="197D87AF" w14:textId="34F84375"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sz w:val="22"/>
          <w:szCs w:val="22"/>
        </w:rPr>
        <w:t xml:space="preserve">The SENDCO of the secondary school will meet with our </w:t>
      </w:r>
      <w:r w:rsidRPr="00F9605B">
        <w:rPr>
          <w:rStyle w:val="normaltextrun"/>
          <w:rFonts w:ascii="Calibri" w:hAnsi="Calibri" w:cs="Calibri"/>
          <w:sz w:val="22"/>
          <w:szCs w:val="22"/>
          <w:shd w:val="clear" w:color="auto" w:fill="FFFFFF" w:themeFill="background1"/>
        </w:rPr>
        <w:t>SENDCO and Year 6 teacher</w:t>
      </w:r>
      <w:r w:rsidRPr="00F9605B">
        <w:rPr>
          <w:rStyle w:val="normaltextrun"/>
          <w:rFonts w:ascii="Calibri" w:hAnsi="Calibri" w:cs="Calibri"/>
          <w:sz w:val="22"/>
          <w:szCs w:val="22"/>
        </w:rPr>
        <w:t>. They will discuss the needs of all the children who are receiving SEN support. </w:t>
      </w:r>
      <w:r w:rsidRPr="00F9605B">
        <w:rPr>
          <w:rStyle w:val="eop"/>
          <w:rFonts w:eastAsia="Calibri" w:cs="Calibri"/>
          <w:sz w:val="22"/>
          <w:szCs w:val="22"/>
        </w:rPr>
        <w:t> </w:t>
      </w:r>
    </w:p>
    <w:p w14:paraId="7FCB1678" w14:textId="77777777" w:rsidR="0043756E"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eop"/>
          <w:rFonts w:eastAsia="Calibri" w:cs="Calibri"/>
          <w:sz w:val="22"/>
          <w:szCs w:val="22"/>
        </w:rPr>
        <w:t> </w:t>
      </w:r>
    </w:p>
    <w:p w14:paraId="446755E9" w14:textId="77777777" w:rsidR="00F9605B" w:rsidRPr="00F9605B" w:rsidRDefault="0043756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sidRPr="00F9605B">
        <w:rPr>
          <w:rStyle w:val="normaltextrun"/>
          <w:rFonts w:ascii="Calibri" w:hAnsi="Calibri" w:cs="Calibri"/>
          <w:sz w:val="22"/>
          <w:szCs w:val="22"/>
        </w:rPr>
        <w:t>Pupils will be prepared for the transition by:</w:t>
      </w:r>
      <w:r w:rsidRPr="00F9605B">
        <w:rPr>
          <w:rStyle w:val="eop"/>
          <w:rFonts w:eastAsia="Calibri" w:cs="Calibri"/>
          <w:sz w:val="22"/>
          <w:szCs w:val="22"/>
        </w:rPr>
        <w:t> </w:t>
      </w:r>
    </w:p>
    <w:p w14:paraId="4115E39B" w14:textId="77777777" w:rsidR="00F9605B" w:rsidRPr="00F9605B" w:rsidRDefault="00F9605B" w:rsidP="00F9605B">
      <w:pPr>
        <w:pStyle w:val="paragraph"/>
        <w:shd w:val="clear" w:color="auto" w:fill="FFFFFF" w:themeFill="background1"/>
        <w:spacing w:before="0" w:beforeAutospacing="0" w:after="0" w:afterAutospacing="0"/>
        <w:textAlignment w:val="baseline"/>
        <w:rPr>
          <w:rStyle w:val="normaltextrun"/>
          <w:rFonts w:ascii="Calibri" w:hAnsi="Calibri" w:cs="Calibri"/>
          <w:sz w:val="22"/>
          <w:szCs w:val="22"/>
        </w:rPr>
      </w:pPr>
      <w:r w:rsidRPr="00F9605B">
        <w:rPr>
          <w:rStyle w:val="normaltextrun"/>
          <w:rFonts w:ascii="Calibri" w:hAnsi="Calibri" w:cs="Calibri"/>
          <w:sz w:val="22"/>
          <w:szCs w:val="22"/>
        </w:rPr>
        <w:t xml:space="preserve">Learning how to get organised independently  </w:t>
      </w:r>
    </w:p>
    <w:p w14:paraId="7FC97AF6" w14:textId="77777777" w:rsidR="00F9605B" w:rsidRPr="00F9605B" w:rsidRDefault="00F9605B" w:rsidP="00F9605B">
      <w:pPr>
        <w:pStyle w:val="paragraph"/>
        <w:shd w:val="clear" w:color="auto" w:fill="FFFFFF" w:themeFill="background1"/>
        <w:spacing w:before="0" w:beforeAutospacing="0" w:after="0" w:afterAutospacing="0"/>
        <w:textAlignment w:val="baseline"/>
        <w:rPr>
          <w:rStyle w:val="normaltextrun"/>
          <w:rFonts w:ascii="Calibri" w:hAnsi="Calibri" w:cs="Calibri"/>
          <w:sz w:val="22"/>
          <w:szCs w:val="22"/>
        </w:rPr>
      </w:pPr>
      <w:r w:rsidRPr="00F9605B">
        <w:rPr>
          <w:rStyle w:val="normaltextrun"/>
          <w:rFonts w:ascii="Calibri" w:hAnsi="Calibri" w:cs="Calibri"/>
          <w:sz w:val="22"/>
          <w:szCs w:val="22"/>
        </w:rPr>
        <w:t xml:space="preserve">Plugging any gaps in knowledge  </w:t>
      </w:r>
    </w:p>
    <w:p w14:paraId="2E35DED5" w14:textId="182A9725" w:rsidR="0043756E" w:rsidRPr="00F9605B" w:rsidRDefault="00F9605B" w:rsidP="00F9605B">
      <w:pPr>
        <w:pStyle w:val="paragraph"/>
        <w:shd w:val="clear" w:color="auto" w:fill="FFFFFF" w:themeFill="background1"/>
        <w:spacing w:before="0" w:beforeAutospacing="0" w:after="0" w:afterAutospacing="0"/>
        <w:textAlignment w:val="baseline"/>
        <w:rPr>
          <w:rStyle w:val="normaltextrun"/>
          <w:rFonts w:ascii="Calibri" w:hAnsi="Calibri" w:cs="Calibri"/>
          <w:sz w:val="22"/>
          <w:szCs w:val="22"/>
        </w:rPr>
      </w:pPr>
      <w:r w:rsidRPr="00F9605B">
        <w:rPr>
          <w:rStyle w:val="normaltextrun"/>
          <w:rFonts w:ascii="Calibri" w:hAnsi="Calibri" w:cs="Calibri"/>
          <w:sz w:val="22"/>
          <w:szCs w:val="22"/>
        </w:rPr>
        <w:t>Organise visits to their new secondary school</w:t>
      </w:r>
    </w:p>
    <w:p w14:paraId="4ECAF4E3" w14:textId="5B217DBB" w:rsidR="0043756E" w:rsidRPr="00F9605B" w:rsidRDefault="0043756E"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2EE163E6" w14:textId="77777777" w:rsidR="0043756E" w:rsidRPr="00F9605B" w:rsidRDefault="0043756E" w:rsidP="00F9605B">
      <w:pPr>
        <w:pStyle w:val="paragraph"/>
        <w:shd w:val="clear" w:color="auto" w:fill="FFFFFF" w:themeFill="background1"/>
        <w:spacing w:before="0" w:beforeAutospacing="0" w:after="0" w:afterAutospacing="0"/>
        <w:textAlignment w:val="baseline"/>
        <w:rPr>
          <w:rStyle w:val="normaltextrun"/>
          <w:rFonts w:asciiTheme="minorHAnsi" w:hAnsiTheme="minorHAnsi" w:cs="Segoe UI"/>
          <w:b/>
          <w:bCs/>
          <w:sz w:val="22"/>
          <w:szCs w:val="22"/>
        </w:rPr>
      </w:pPr>
    </w:p>
    <w:p w14:paraId="12728833" w14:textId="18D493C6" w:rsidR="00D506EE" w:rsidRPr="00F9605B" w:rsidRDefault="00D506EE" w:rsidP="00F9605B">
      <w:pPr>
        <w:pStyle w:val="paragraph"/>
        <w:shd w:val="clear" w:color="auto" w:fill="FFFFFF" w:themeFill="background1"/>
        <w:spacing w:before="0" w:beforeAutospacing="0" w:after="0" w:afterAutospacing="0"/>
        <w:textAlignment w:val="baseline"/>
        <w:rPr>
          <w:rFonts w:asciiTheme="minorHAnsi" w:hAnsiTheme="minorHAnsi" w:cs="Segoe UI"/>
          <w:sz w:val="22"/>
          <w:szCs w:val="22"/>
        </w:rPr>
      </w:pPr>
      <w:r w:rsidRPr="00F9605B">
        <w:rPr>
          <w:rStyle w:val="normaltextrun"/>
          <w:rFonts w:asciiTheme="minorHAnsi" w:hAnsiTheme="minorHAnsi" w:cs="Segoe UI"/>
          <w:b/>
          <w:bCs/>
          <w:sz w:val="22"/>
          <w:szCs w:val="22"/>
        </w:rPr>
        <w:t>What should I do if I have a complaint about my child’s SEN</w:t>
      </w:r>
      <w:r w:rsidR="00653C8B" w:rsidRPr="00F9605B">
        <w:rPr>
          <w:rStyle w:val="normaltextrun"/>
          <w:rFonts w:asciiTheme="minorHAnsi" w:hAnsiTheme="minorHAnsi" w:cs="Segoe UI"/>
          <w:b/>
          <w:bCs/>
          <w:sz w:val="22"/>
          <w:szCs w:val="22"/>
        </w:rPr>
        <w:t>D</w:t>
      </w:r>
      <w:r w:rsidRPr="00F9605B">
        <w:rPr>
          <w:rStyle w:val="normaltextrun"/>
          <w:rFonts w:asciiTheme="minorHAnsi" w:hAnsiTheme="minorHAnsi" w:cs="Segoe UI"/>
          <w:b/>
          <w:bCs/>
          <w:sz w:val="22"/>
          <w:szCs w:val="22"/>
        </w:rPr>
        <w:t xml:space="preserve"> support?</w:t>
      </w:r>
      <w:r w:rsidRPr="00F9605B">
        <w:rPr>
          <w:rStyle w:val="eop"/>
          <w:rFonts w:asciiTheme="minorHAnsi" w:eastAsia="Calibri" w:hAnsiTheme="minorHAnsi" w:cs="Segoe UI"/>
          <w:sz w:val="22"/>
          <w:szCs w:val="22"/>
        </w:rPr>
        <w:t> </w:t>
      </w:r>
    </w:p>
    <w:p w14:paraId="4EDFD2BC" w14:textId="77777777" w:rsidR="00D506EE" w:rsidRPr="00F9605B" w:rsidRDefault="00D506EE" w:rsidP="00F9605B">
      <w:pPr>
        <w:pStyle w:val="paragraph"/>
        <w:shd w:val="clear" w:color="auto" w:fill="FFFFFF" w:themeFill="background1"/>
        <w:spacing w:before="0" w:beforeAutospacing="0" w:after="0" w:afterAutospacing="0"/>
        <w:jc w:val="both"/>
        <w:textAlignment w:val="baseline"/>
        <w:rPr>
          <w:rFonts w:asciiTheme="minorHAnsi" w:hAnsiTheme="minorHAnsi" w:cs="Segoe UI"/>
          <w:sz w:val="22"/>
          <w:szCs w:val="22"/>
        </w:rPr>
      </w:pPr>
      <w:r w:rsidRPr="00F9605B">
        <w:rPr>
          <w:rStyle w:val="normaltextrun"/>
          <w:rFonts w:asciiTheme="minorHAnsi" w:hAnsiTheme="minorHAnsi" w:cs="Segoe UI"/>
          <w:color w:val="000000"/>
          <w:sz w:val="22"/>
          <w:szCs w:val="22"/>
        </w:rPr>
        <w:t>If you have a concern about the provision for your child there are procedures outlined in the School’s Complaints Policy. </w:t>
      </w:r>
      <w:r w:rsidRPr="00F9605B">
        <w:rPr>
          <w:rStyle w:val="eop"/>
          <w:rFonts w:asciiTheme="minorHAnsi" w:eastAsia="Calibri" w:hAnsiTheme="minorHAnsi" w:cs="Segoe UI"/>
          <w:color w:val="000000"/>
          <w:sz w:val="22"/>
          <w:szCs w:val="22"/>
        </w:rPr>
        <w:t> </w:t>
      </w:r>
    </w:p>
    <w:p w14:paraId="7BA457B3" w14:textId="77777777" w:rsidR="00D506EE" w:rsidRPr="00F9605B" w:rsidRDefault="00D506EE" w:rsidP="00F9605B">
      <w:pPr>
        <w:pStyle w:val="paragraph"/>
        <w:shd w:val="clear" w:color="auto" w:fill="FFFFFF" w:themeFill="background1"/>
        <w:spacing w:before="0" w:beforeAutospacing="0" w:after="0" w:afterAutospacing="0"/>
        <w:jc w:val="both"/>
        <w:textAlignment w:val="baseline"/>
        <w:rPr>
          <w:rFonts w:asciiTheme="minorHAnsi" w:hAnsiTheme="minorHAnsi" w:cs="Segoe UI"/>
          <w:sz w:val="22"/>
          <w:szCs w:val="22"/>
        </w:rPr>
      </w:pPr>
      <w:r w:rsidRPr="00F9605B">
        <w:rPr>
          <w:rStyle w:val="normaltextrun"/>
          <w:rFonts w:asciiTheme="minorHAnsi" w:hAnsiTheme="minorHAnsi" w:cs="Segoe UI"/>
          <w:color w:val="000000"/>
          <w:sz w:val="22"/>
          <w:szCs w:val="22"/>
        </w:rPr>
        <w:t xml:space="preserve">If there continues to be disagreement with regard to SEND provision following meetings with the school, SENDIASS is an organisation that </w:t>
      </w:r>
      <w:r w:rsidRPr="00F9605B">
        <w:rPr>
          <w:rStyle w:val="normaltextrun"/>
          <w:rFonts w:asciiTheme="minorHAnsi" w:hAnsiTheme="minorHAnsi" w:cs="Segoe UI"/>
          <w:sz w:val="22"/>
          <w:szCs w:val="22"/>
        </w:rPr>
        <w:t>provides free, impartial and confidential advice and support to parents and carers of young people aged 0-25 with special education needs, their contact information is below.</w:t>
      </w:r>
      <w:r w:rsidRPr="00F9605B">
        <w:rPr>
          <w:rStyle w:val="eop"/>
          <w:rFonts w:asciiTheme="minorHAnsi" w:eastAsia="Calibri" w:hAnsiTheme="minorHAnsi" w:cs="Segoe UI"/>
          <w:sz w:val="22"/>
          <w:szCs w:val="22"/>
        </w:rPr>
        <w:t> </w:t>
      </w:r>
    </w:p>
    <w:p w14:paraId="6AC57353" w14:textId="77777777" w:rsidR="00D506EE" w:rsidRPr="00F9605B" w:rsidRDefault="00D506EE" w:rsidP="00F9605B">
      <w:pPr>
        <w:pStyle w:val="paragraph"/>
        <w:shd w:val="clear" w:color="auto" w:fill="FFFFFF" w:themeFill="background1"/>
        <w:spacing w:before="0" w:beforeAutospacing="0" w:after="0" w:afterAutospacing="0"/>
        <w:jc w:val="both"/>
        <w:textAlignment w:val="baseline"/>
        <w:rPr>
          <w:rFonts w:asciiTheme="minorHAnsi" w:hAnsiTheme="minorHAnsi" w:cs="Segoe UI"/>
          <w:sz w:val="22"/>
          <w:szCs w:val="22"/>
        </w:rPr>
      </w:pPr>
      <w:r w:rsidRPr="00F9605B">
        <w:rPr>
          <w:rStyle w:val="eop"/>
          <w:rFonts w:asciiTheme="minorHAnsi" w:eastAsia="Calibri" w:hAnsiTheme="minorHAnsi" w:cs="Segoe UI"/>
          <w:sz w:val="22"/>
          <w:szCs w:val="22"/>
        </w:rPr>
        <w:t> </w:t>
      </w:r>
    </w:p>
    <w:p w14:paraId="1CF5A8B6" w14:textId="77777777" w:rsidR="00D506EE" w:rsidRPr="0039527B" w:rsidRDefault="00D506EE" w:rsidP="00F9605B">
      <w:pPr>
        <w:pStyle w:val="paragraph"/>
        <w:shd w:val="clear" w:color="auto" w:fill="FFFFFF" w:themeFill="background1"/>
        <w:spacing w:before="0" w:beforeAutospacing="0" w:after="0" w:afterAutospacing="0"/>
        <w:jc w:val="both"/>
        <w:textAlignment w:val="baseline"/>
        <w:rPr>
          <w:rFonts w:asciiTheme="minorHAnsi" w:hAnsiTheme="minorHAnsi" w:cs="Segoe UI"/>
          <w:sz w:val="22"/>
          <w:szCs w:val="22"/>
        </w:rPr>
      </w:pPr>
      <w:hyperlink r:id="rId15" w:tgtFrame="_blank" w:history="1">
        <w:r w:rsidRPr="00F9605B">
          <w:rPr>
            <w:rStyle w:val="normaltextrun"/>
            <w:rFonts w:asciiTheme="minorHAnsi" w:hAnsiTheme="minorHAnsi" w:cs="Segoe UI"/>
            <w:color w:val="0563C1"/>
            <w:sz w:val="22"/>
            <w:szCs w:val="22"/>
            <w:u w:val="single"/>
            <w:shd w:val="clear" w:color="auto" w:fill="FFFFFF" w:themeFill="background1"/>
          </w:rPr>
          <w:t>https://sendiassleicestershire.org.uk</w:t>
        </w:r>
      </w:hyperlink>
      <w:r w:rsidRPr="0039527B">
        <w:rPr>
          <w:rStyle w:val="normaltextrun"/>
          <w:rFonts w:asciiTheme="minorHAnsi" w:hAnsiTheme="minorHAnsi" w:cs="Segoe UI"/>
          <w:sz w:val="22"/>
          <w:szCs w:val="22"/>
        </w:rPr>
        <w:t> </w:t>
      </w:r>
      <w:r w:rsidRPr="0039527B">
        <w:rPr>
          <w:rStyle w:val="eop"/>
          <w:rFonts w:asciiTheme="minorHAnsi" w:eastAsia="Calibri" w:hAnsiTheme="minorHAnsi" w:cs="Segoe UI"/>
          <w:sz w:val="22"/>
          <w:szCs w:val="22"/>
        </w:rPr>
        <w:t> </w:t>
      </w:r>
    </w:p>
    <w:p w14:paraId="1756124E" w14:textId="64FEA570" w:rsidR="00D506EE" w:rsidRPr="00653C8B" w:rsidRDefault="00D506EE" w:rsidP="00F9605B">
      <w:pPr>
        <w:pStyle w:val="paragraph"/>
        <w:shd w:val="clear" w:color="auto" w:fill="FFFFFF" w:themeFill="background1"/>
        <w:spacing w:before="0" w:beforeAutospacing="0" w:after="0" w:afterAutospacing="0"/>
        <w:jc w:val="both"/>
        <w:textAlignment w:val="baseline"/>
        <w:rPr>
          <w:rFonts w:asciiTheme="minorHAnsi" w:hAnsiTheme="minorHAnsi" w:cs="Segoe UI"/>
          <w:sz w:val="22"/>
          <w:szCs w:val="22"/>
        </w:rPr>
      </w:pPr>
    </w:p>
    <w:p w14:paraId="5C08F90D" w14:textId="77777777" w:rsidR="00D506EE" w:rsidRPr="00653C8B" w:rsidRDefault="00D506EE" w:rsidP="00F9605B">
      <w:pPr>
        <w:pStyle w:val="paragraph"/>
        <w:shd w:val="clear" w:color="auto" w:fill="FFFFFF" w:themeFill="background1"/>
        <w:spacing w:before="0" w:beforeAutospacing="0" w:after="0" w:afterAutospacing="0"/>
        <w:jc w:val="both"/>
        <w:textAlignment w:val="baseline"/>
        <w:rPr>
          <w:rFonts w:ascii="Segoe UI" w:hAnsi="Segoe UI" w:cs="Segoe UI"/>
          <w:sz w:val="22"/>
          <w:szCs w:val="22"/>
        </w:rPr>
      </w:pPr>
      <w:r w:rsidRPr="00653C8B">
        <w:rPr>
          <w:rStyle w:val="eop"/>
          <w:rFonts w:eastAsia="Calibri" w:cs="Segoe UI"/>
          <w:sz w:val="22"/>
          <w:szCs w:val="22"/>
        </w:rPr>
        <w:t> </w:t>
      </w:r>
    </w:p>
    <w:p w14:paraId="5F4742D5" w14:textId="77777777" w:rsidR="00D506EE" w:rsidRDefault="00D506EE" w:rsidP="00F9605B">
      <w:pPr>
        <w:pStyle w:val="paragraph"/>
        <w:shd w:val="clear" w:color="auto" w:fill="FFFFFF" w:themeFill="background1"/>
        <w:spacing w:before="0" w:beforeAutospacing="0" w:after="0" w:afterAutospacing="0"/>
        <w:textAlignment w:val="baseline"/>
        <w:rPr>
          <w:rFonts w:ascii="Segoe UI" w:hAnsi="Segoe UI" w:cs="Segoe UI"/>
          <w:sz w:val="18"/>
          <w:szCs w:val="18"/>
        </w:rPr>
      </w:pPr>
      <w:r>
        <w:rPr>
          <w:rStyle w:val="eop"/>
          <w:rFonts w:eastAsia="Calibri" w:cs="Segoe UI"/>
          <w:sz w:val="22"/>
          <w:szCs w:val="22"/>
        </w:rPr>
        <w:t> </w:t>
      </w:r>
    </w:p>
    <w:p w14:paraId="34084102" w14:textId="2EDC31EE" w:rsidR="00B53ACD" w:rsidRPr="00494EBF" w:rsidRDefault="00B53ACD" w:rsidP="00F9605B">
      <w:pPr>
        <w:shd w:val="clear" w:color="auto" w:fill="FFFFFF" w:themeFill="background1"/>
        <w:jc w:val="both"/>
        <w:rPr>
          <w:rFonts w:asciiTheme="minorHAnsi" w:hAnsiTheme="minorHAnsi"/>
          <w:color w:val="000000" w:themeColor="text1"/>
          <w:sz w:val="22"/>
        </w:rPr>
      </w:pPr>
    </w:p>
    <w:sectPr w:rsidR="00B53ACD" w:rsidRPr="00494EBF" w:rsidSect="00011374">
      <w:footerReference w:type="default" r:id="rId16"/>
      <w:headerReference w:type="first" r:id="rId17"/>
      <w:pgSz w:w="11907" w:h="16838" w:code="9"/>
      <w:pgMar w:top="1440" w:right="1440" w:bottom="1440" w:left="1440" w:header="709"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F4F44" w14:textId="77777777" w:rsidR="00A90833" w:rsidRDefault="00A90833" w:rsidP="00C15764">
      <w:r>
        <w:separator/>
      </w:r>
    </w:p>
  </w:endnote>
  <w:endnote w:type="continuationSeparator" w:id="0">
    <w:p w14:paraId="1EB9EFB4" w14:textId="77777777" w:rsidR="00A90833" w:rsidRDefault="00A90833" w:rsidP="00C1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754734"/>
      <w:docPartObj>
        <w:docPartGallery w:val="Page Numbers (Bottom of Page)"/>
        <w:docPartUnique/>
      </w:docPartObj>
    </w:sdtPr>
    <w:sdtEndPr>
      <w:rPr>
        <w:noProof/>
      </w:rPr>
    </w:sdtEndPr>
    <w:sdtContent>
      <w:p w14:paraId="1AC08694" w14:textId="2656C282" w:rsidR="00011374" w:rsidRDefault="00EF3304" w:rsidP="00011374">
        <w:pPr>
          <w:pStyle w:val="Footer"/>
        </w:pPr>
        <w:r w:rsidRPr="00EF3304">
          <w:rPr>
            <w:sz w:val="16"/>
            <w:szCs w:val="16"/>
          </w:rPr>
          <w:fldChar w:fldCharType="begin"/>
        </w:r>
        <w:r w:rsidRPr="00EF3304">
          <w:rPr>
            <w:sz w:val="16"/>
            <w:szCs w:val="16"/>
          </w:rPr>
          <w:instrText xml:space="preserve"> FILENAME   \* MERGEFORMAT </w:instrText>
        </w:r>
        <w:r w:rsidRPr="00EF3304">
          <w:rPr>
            <w:sz w:val="16"/>
            <w:szCs w:val="16"/>
          </w:rPr>
          <w:fldChar w:fldCharType="separate"/>
        </w:r>
        <w:r w:rsidR="00A52552" w:rsidRPr="00A52552">
          <w:rPr>
            <w:noProof/>
          </w:rPr>
          <w:t>Rise</w:t>
        </w:r>
        <w:r w:rsidR="00A52552">
          <w:rPr>
            <w:noProof/>
            <w:sz w:val="16"/>
            <w:szCs w:val="16"/>
          </w:rPr>
          <w:t xml:space="preserve"> MAT Send Information Report VB 2023 (2)</w:t>
        </w:r>
        <w:r w:rsidRPr="00EF3304">
          <w:rPr>
            <w:sz w:val="16"/>
            <w:szCs w:val="16"/>
          </w:rPr>
          <w:fldChar w:fldCharType="end"/>
        </w:r>
        <w:r w:rsidR="00011374">
          <w:tab/>
        </w:r>
        <w:r>
          <w:tab/>
        </w:r>
        <w:r w:rsidR="00011374" w:rsidRPr="00011374">
          <w:rPr>
            <w:b/>
          </w:rPr>
          <w:fldChar w:fldCharType="begin"/>
        </w:r>
        <w:r w:rsidR="00011374" w:rsidRPr="00011374">
          <w:rPr>
            <w:b/>
          </w:rPr>
          <w:instrText xml:space="preserve"> PAGE   \* MERGEFORMAT </w:instrText>
        </w:r>
        <w:r w:rsidR="00011374" w:rsidRPr="00011374">
          <w:rPr>
            <w:b/>
          </w:rPr>
          <w:fldChar w:fldCharType="separate"/>
        </w:r>
        <w:r w:rsidR="00A52552">
          <w:rPr>
            <w:b/>
            <w:noProof/>
          </w:rPr>
          <w:t>6</w:t>
        </w:r>
        <w:r w:rsidR="00011374" w:rsidRPr="00011374">
          <w:rPr>
            <w:b/>
            <w:noProof/>
          </w:rPr>
          <w:fldChar w:fldCharType="end"/>
        </w:r>
      </w:p>
    </w:sdtContent>
  </w:sdt>
  <w:p w14:paraId="546F2024" w14:textId="391E99DD" w:rsidR="00B134C1" w:rsidRPr="00CC7C1A" w:rsidRDefault="00B134C1" w:rsidP="00CC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B459D" w14:textId="77777777" w:rsidR="00A90833" w:rsidRDefault="00A90833" w:rsidP="00C15764">
      <w:r>
        <w:separator/>
      </w:r>
    </w:p>
  </w:footnote>
  <w:footnote w:type="continuationSeparator" w:id="0">
    <w:p w14:paraId="6E320973" w14:textId="77777777" w:rsidR="00A90833" w:rsidRDefault="00A90833" w:rsidP="00C15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38DF" w14:textId="77777777" w:rsidR="00B134C1" w:rsidRDefault="000A0627" w:rsidP="00C15764">
    <w:pPr>
      <w:pStyle w:val="Header"/>
    </w:pPr>
    <w:r>
      <w:rPr>
        <w:noProof/>
      </w:rPr>
      <w:pict w14:anchorId="7B0AE9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93E"/>
    <w:multiLevelType w:val="hybridMultilevel"/>
    <w:tmpl w:val="48A42446"/>
    <w:lvl w:ilvl="0" w:tplc="E042D36A">
      <w:start w:val="1"/>
      <w:numFmt w:val="decimal"/>
      <w:lvlText w:val="1.%1"/>
      <w:lvlJc w:val="left"/>
      <w:pPr>
        <w:ind w:left="720" w:hanging="360"/>
      </w:pPr>
      <w:rPr>
        <w:rFonts w:asciiTheme="majorHAnsi" w:hAnsiTheme="majorHAnsi" w:hint="default"/>
        <w:b/>
        <w:bCs/>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7634C"/>
    <w:multiLevelType w:val="hybridMultilevel"/>
    <w:tmpl w:val="65AE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047FF"/>
    <w:multiLevelType w:val="hybridMultilevel"/>
    <w:tmpl w:val="0A409A58"/>
    <w:lvl w:ilvl="0" w:tplc="90C42D0C">
      <w:start w:val="1"/>
      <w:numFmt w:val="decimal"/>
      <w:pStyle w:val="Heading2"/>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A70A8A"/>
    <w:multiLevelType w:val="multilevel"/>
    <w:tmpl w:val="EFD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E3328B"/>
    <w:multiLevelType w:val="hybridMultilevel"/>
    <w:tmpl w:val="9C9EE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BC2D1A"/>
    <w:multiLevelType w:val="hybridMultilevel"/>
    <w:tmpl w:val="FBC42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1C76E8"/>
    <w:multiLevelType w:val="hybridMultilevel"/>
    <w:tmpl w:val="E2B0010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3249F"/>
    <w:multiLevelType w:val="hybridMultilevel"/>
    <w:tmpl w:val="427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3D1"/>
    <w:multiLevelType w:val="hybridMultilevel"/>
    <w:tmpl w:val="107A6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293694"/>
    <w:multiLevelType w:val="hybridMultilevel"/>
    <w:tmpl w:val="34BEE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E4D81"/>
    <w:multiLevelType w:val="hybridMultilevel"/>
    <w:tmpl w:val="43D221BA"/>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7514C"/>
    <w:multiLevelType w:val="hybridMultilevel"/>
    <w:tmpl w:val="181AE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634266"/>
    <w:multiLevelType w:val="hybridMultilevel"/>
    <w:tmpl w:val="287C6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745A89"/>
    <w:multiLevelType w:val="hybridMultilevel"/>
    <w:tmpl w:val="E9BA263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64A12"/>
    <w:multiLevelType w:val="multilevel"/>
    <w:tmpl w:val="CE08C4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760922"/>
    <w:multiLevelType w:val="hybridMultilevel"/>
    <w:tmpl w:val="1DBC149A"/>
    <w:lvl w:ilvl="0" w:tplc="20526A70">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93028E"/>
    <w:multiLevelType w:val="hybridMultilevel"/>
    <w:tmpl w:val="692E855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61018"/>
    <w:multiLevelType w:val="hybridMultilevel"/>
    <w:tmpl w:val="8F76092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52C29"/>
    <w:multiLevelType w:val="multilevel"/>
    <w:tmpl w:val="C5F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0A6D18"/>
    <w:multiLevelType w:val="multilevel"/>
    <w:tmpl w:val="02864F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962035651">
    <w:abstractNumId w:val="6"/>
  </w:num>
  <w:num w:numId="2" w16cid:durableId="1865558160">
    <w:abstractNumId w:val="13"/>
  </w:num>
  <w:num w:numId="3" w16cid:durableId="1354919812">
    <w:abstractNumId w:val="17"/>
  </w:num>
  <w:num w:numId="4" w16cid:durableId="662321999">
    <w:abstractNumId w:val="16"/>
  </w:num>
  <w:num w:numId="5" w16cid:durableId="30108619">
    <w:abstractNumId w:val="15"/>
  </w:num>
  <w:num w:numId="6" w16cid:durableId="630206531">
    <w:abstractNumId w:val="10"/>
  </w:num>
  <w:num w:numId="7" w16cid:durableId="735981156">
    <w:abstractNumId w:val="2"/>
  </w:num>
  <w:num w:numId="8" w16cid:durableId="1725448631">
    <w:abstractNumId w:val="0"/>
  </w:num>
  <w:num w:numId="9" w16cid:durableId="1913006492">
    <w:abstractNumId w:val="7"/>
  </w:num>
  <w:num w:numId="10" w16cid:durableId="863589785">
    <w:abstractNumId w:val="2"/>
    <w:lvlOverride w:ilvl="0">
      <w:startOverride w:val="5"/>
    </w:lvlOverride>
  </w:num>
  <w:num w:numId="11" w16cid:durableId="1477409271">
    <w:abstractNumId w:val="5"/>
  </w:num>
  <w:num w:numId="12" w16cid:durableId="822309931">
    <w:abstractNumId w:val="9"/>
  </w:num>
  <w:num w:numId="13" w16cid:durableId="1934391993">
    <w:abstractNumId w:val="11"/>
  </w:num>
  <w:num w:numId="14" w16cid:durableId="1636984852">
    <w:abstractNumId w:val="4"/>
  </w:num>
  <w:num w:numId="15" w16cid:durableId="218396608">
    <w:abstractNumId w:val="8"/>
  </w:num>
  <w:num w:numId="16" w16cid:durableId="996152394">
    <w:abstractNumId w:val="12"/>
  </w:num>
  <w:num w:numId="17" w16cid:durableId="1227228089">
    <w:abstractNumId w:val="1"/>
  </w:num>
  <w:num w:numId="18" w16cid:durableId="1980528011">
    <w:abstractNumId w:val="18"/>
  </w:num>
  <w:num w:numId="19" w16cid:durableId="1831604583">
    <w:abstractNumId w:val="3"/>
  </w:num>
  <w:num w:numId="20" w16cid:durableId="332491532">
    <w:abstractNumId w:val="19"/>
  </w:num>
  <w:num w:numId="21" w16cid:durableId="207023019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B3"/>
    <w:rsid w:val="00003C26"/>
    <w:rsid w:val="00011374"/>
    <w:rsid w:val="00011875"/>
    <w:rsid w:val="00015742"/>
    <w:rsid w:val="00031FED"/>
    <w:rsid w:val="00032D18"/>
    <w:rsid w:val="00065410"/>
    <w:rsid w:val="000A045A"/>
    <w:rsid w:val="000A0627"/>
    <w:rsid w:val="000C1C28"/>
    <w:rsid w:val="000F7CA1"/>
    <w:rsid w:val="001121C7"/>
    <w:rsid w:val="00131777"/>
    <w:rsid w:val="001331D6"/>
    <w:rsid w:val="00136C02"/>
    <w:rsid w:val="0019088C"/>
    <w:rsid w:val="001A56FE"/>
    <w:rsid w:val="001B38EE"/>
    <w:rsid w:val="001C7E25"/>
    <w:rsid w:val="001E3975"/>
    <w:rsid w:val="001F294C"/>
    <w:rsid w:val="0021046F"/>
    <w:rsid w:val="002106FE"/>
    <w:rsid w:val="00230FD7"/>
    <w:rsid w:val="00242863"/>
    <w:rsid w:val="00246255"/>
    <w:rsid w:val="002711F0"/>
    <w:rsid w:val="00282C41"/>
    <w:rsid w:val="002B75BF"/>
    <w:rsid w:val="0030114F"/>
    <w:rsid w:val="00312225"/>
    <w:rsid w:val="00317589"/>
    <w:rsid w:val="00351AE4"/>
    <w:rsid w:val="003703D9"/>
    <w:rsid w:val="003758F5"/>
    <w:rsid w:val="0039527B"/>
    <w:rsid w:val="003C2E92"/>
    <w:rsid w:val="003D25D2"/>
    <w:rsid w:val="003D44A1"/>
    <w:rsid w:val="003D56C6"/>
    <w:rsid w:val="003E083A"/>
    <w:rsid w:val="003E5CFC"/>
    <w:rsid w:val="0043756E"/>
    <w:rsid w:val="00444177"/>
    <w:rsid w:val="00483B05"/>
    <w:rsid w:val="00483F60"/>
    <w:rsid w:val="00494EBF"/>
    <w:rsid w:val="004A6AA9"/>
    <w:rsid w:val="004B4820"/>
    <w:rsid w:val="004D6125"/>
    <w:rsid w:val="004D66A7"/>
    <w:rsid w:val="005173FB"/>
    <w:rsid w:val="0052140A"/>
    <w:rsid w:val="005E1C54"/>
    <w:rsid w:val="0060191C"/>
    <w:rsid w:val="0060351C"/>
    <w:rsid w:val="006161E3"/>
    <w:rsid w:val="006235F2"/>
    <w:rsid w:val="00643DED"/>
    <w:rsid w:val="00653C8B"/>
    <w:rsid w:val="006B2497"/>
    <w:rsid w:val="006B44CF"/>
    <w:rsid w:val="006E4E65"/>
    <w:rsid w:val="006F0E8A"/>
    <w:rsid w:val="006F1F8D"/>
    <w:rsid w:val="006F6378"/>
    <w:rsid w:val="00702C52"/>
    <w:rsid w:val="0073792D"/>
    <w:rsid w:val="007629C6"/>
    <w:rsid w:val="00786297"/>
    <w:rsid w:val="007A1DFA"/>
    <w:rsid w:val="007E07D1"/>
    <w:rsid w:val="007E53AB"/>
    <w:rsid w:val="007E5741"/>
    <w:rsid w:val="007F241E"/>
    <w:rsid w:val="00810CB0"/>
    <w:rsid w:val="00836753"/>
    <w:rsid w:val="0084002D"/>
    <w:rsid w:val="00847726"/>
    <w:rsid w:val="00853CF2"/>
    <w:rsid w:val="00874051"/>
    <w:rsid w:val="008A4765"/>
    <w:rsid w:val="008A6278"/>
    <w:rsid w:val="008B3D89"/>
    <w:rsid w:val="008C55DB"/>
    <w:rsid w:val="008D6E43"/>
    <w:rsid w:val="00901B1D"/>
    <w:rsid w:val="0091254C"/>
    <w:rsid w:val="0092018B"/>
    <w:rsid w:val="009272E5"/>
    <w:rsid w:val="009711EA"/>
    <w:rsid w:val="00974AE3"/>
    <w:rsid w:val="00990B3F"/>
    <w:rsid w:val="00995A49"/>
    <w:rsid w:val="009A4180"/>
    <w:rsid w:val="009A4944"/>
    <w:rsid w:val="009A515D"/>
    <w:rsid w:val="009A5192"/>
    <w:rsid w:val="009D316E"/>
    <w:rsid w:val="009D5436"/>
    <w:rsid w:val="00A179D0"/>
    <w:rsid w:val="00A2334F"/>
    <w:rsid w:val="00A27854"/>
    <w:rsid w:val="00A4228F"/>
    <w:rsid w:val="00A47A1E"/>
    <w:rsid w:val="00A52552"/>
    <w:rsid w:val="00A87315"/>
    <w:rsid w:val="00A905D8"/>
    <w:rsid w:val="00A90833"/>
    <w:rsid w:val="00AA1509"/>
    <w:rsid w:val="00AE2AFB"/>
    <w:rsid w:val="00AE3202"/>
    <w:rsid w:val="00B00679"/>
    <w:rsid w:val="00B134C1"/>
    <w:rsid w:val="00B53ACD"/>
    <w:rsid w:val="00BA5943"/>
    <w:rsid w:val="00C074F8"/>
    <w:rsid w:val="00C13881"/>
    <w:rsid w:val="00C15764"/>
    <w:rsid w:val="00C34115"/>
    <w:rsid w:val="00C57BA5"/>
    <w:rsid w:val="00C6349D"/>
    <w:rsid w:val="00C83A09"/>
    <w:rsid w:val="00C95084"/>
    <w:rsid w:val="00CA2E61"/>
    <w:rsid w:val="00CB00A4"/>
    <w:rsid w:val="00CC7C1A"/>
    <w:rsid w:val="00D0626C"/>
    <w:rsid w:val="00D308A3"/>
    <w:rsid w:val="00D4461C"/>
    <w:rsid w:val="00D46C8A"/>
    <w:rsid w:val="00D506EE"/>
    <w:rsid w:val="00D559B7"/>
    <w:rsid w:val="00D75F99"/>
    <w:rsid w:val="00D779C4"/>
    <w:rsid w:val="00D95AA3"/>
    <w:rsid w:val="00DA0E32"/>
    <w:rsid w:val="00DB668F"/>
    <w:rsid w:val="00DD14C7"/>
    <w:rsid w:val="00DE1A9A"/>
    <w:rsid w:val="00DE1E39"/>
    <w:rsid w:val="00DE2CEF"/>
    <w:rsid w:val="00DF27C9"/>
    <w:rsid w:val="00E30DEB"/>
    <w:rsid w:val="00E54B9B"/>
    <w:rsid w:val="00E71AC1"/>
    <w:rsid w:val="00E74FB0"/>
    <w:rsid w:val="00EA0E62"/>
    <w:rsid w:val="00ED00EE"/>
    <w:rsid w:val="00ED1E5C"/>
    <w:rsid w:val="00EE09B3"/>
    <w:rsid w:val="00EE42E5"/>
    <w:rsid w:val="00EF3304"/>
    <w:rsid w:val="00EF638B"/>
    <w:rsid w:val="00F02F95"/>
    <w:rsid w:val="00F07D9F"/>
    <w:rsid w:val="00F605FB"/>
    <w:rsid w:val="00F9605B"/>
    <w:rsid w:val="00FA7043"/>
    <w:rsid w:val="00FC24F8"/>
    <w:rsid w:val="51C33DDC"/>
    <w:rsid w:val="6C6FA881"/>
    <w:rsid w:val="7DA620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A5B19B"/>
  <w15:docId w15:val="{3010461F-ECC8-423B-BF49-EEF3CD72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Oval Normal"/>
    <w:qFormat/>
    <w:rsid w:val="00C15764"/>
    <w:rPr>
      <w:rFonts w:ascii="Calibri" w:hAnsi="Calibri"/>
      <w:sz w:val="24"/>
    </w:rPr>
  </w:style>
  <w:style w:type="paragraph" w:styleId="Heading1">
    <w:name w:val="heading 1"/>
    <w:basedOn w:val="Normal"/>
    <w:next w:val="Normal"/>
    <w:link w:val="Heading1Char"/>
    <w:uiPriority w:val="9"/>
    <w:qFormat/>
    <w:rsid w:val="00DA0E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8A3"/>
    <w:pPr>
      <w:keepNext/>
      <w:keepLines/>
      <w:numPr>
        <w:numId w:val="7"/>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308A3"/>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09B3"/>
    <w:pPr>
      <w:tabs>
        <w:tab w:val="center" w:pos="4513"/>
        <w:tab w:val="right" w:pos="9026"/>
      </w:tabs>
      <w:spacing w:after="200" w:line="276" w:lineRule="auto"/>
    </w:pPr>
    <w:rPr>
      <w:rFonts w:eastAsia="Calibri" w:cs="Times New Roman"/>
    </w:rPr>
  </w:style>
  <w:style w:type="character" w:customStyle="1" w:styleId="FooterChar">
    <w:name w:val="Footer Char"/>
    <w:basedOn w:val="DefaultParagraphFont"/>
    <w:link w:val="Footer"/>
    <w:uiPriority w:val="99"/>
    <w:rsid w:val="00EE09B3"/>
    <w:rPr>
      <w:rFonts w:ascii="Calibri" w:eastAsia="Calibri" w:hAnsi="Calibri" w:cs="Times New Roman"/>
    </w:rPr>
  </w:style>
  <w:style w:type="character" w:styleId="CommentReference">
    <w:name w:val="annotation reference"/>
    <w:uiPriority w:val="99"/>
    <w:semiHidden/>
    <w:unhideWhenUsed/>
    <w:rsid w:val="00EE09B3"/>
    <w:rPr>
      <w:sz w:val="16"/>
      <w:szCs w:val="16"/>
    </w:rPr>
  </w:style>
  <w:style w:type="paragraph" w:styleId="CommentText">
    <w:name w:val="annotation text"/>
    <w:basedOn w:val="Normal"/>
    <w:link w:val="CommentTextChar"/>
    <w:uiPriority w:val="99"/>
    <w:semiHidden/>
    <w:unhideWhenUsed/>
    <w:rsid w:val="00EE09B3"/>
    <w:pPr>
      <w:spacing w:after="200" w:line="276"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EE09B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EE0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B3"/>
    <w:rPr>
      <w:rFonts w:ascii="Segoe UI" w:hAnsi="Segoe UI" w:cs="Segoe UI"/>
      <w:sz w:val="18"/>
      <w:szCs w:val="18"/>
    </w:rPr>
  </w:style>
  <w:style w:type="paragraph" w:styleId="ListParagraph">
    <w:name w:val="List Paragraph"/>
    <w:basedOn w:val="Normal"/>
    <w:link w:val="ListParagraphChar"/>
    <w:uiPriority w:val="34"/>
    <w:qFormat/>
    <w:rsid w:val="00EE09B3"/>
    <w:pPr>
      <w:ind w:left="720"/>
      <w:contextualSpacing/>
    </w:pPr>
  </w:style>
  <w:style w:type="character" w:styleId="Strong">
    <w:name w:val="Strong"/>
    <w:basedOn w:val="DefaultParagraphFont"/>
    <w:uiPriority w:val="22"/>
    <w:qFormat/>
    <w:rsid w:val="00EE09B3"/>
    <w:rPr>
      <w:b/>
      <w:bCs/>
    </w:rPr>
  </w:style>
  <w:style w:type="paragraph" w:styleId="Header">
    <w:name w:val="header"/>
    <w:basedOn w:val="Normal"/>
    <w:link w:val="HeaderChar"/>
    <w:uiPriority w:val="99"/>
    <w:unhideWhenUsed/>
    <w:rsid w:val="00DE1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E39"/>
  </w:style>
  <w:style w:type="table" w:styleId="TableGrid">
    <w:name w:val="Table Grid"/>
    <w:basedOn w:val="TableNormal"/>
    <w:uiPriority w:val="39"/>
    <w:rsid w:val="00BA5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0E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0E32"/>
    <w:pPr>
      <w:outlineLvl w:val="9"/>
    </w:pPr>
    <w:rPr>
      <w:lang w:val="en-US"/>
    </w:rPr>
  </w:style>
  <w:style w:type="character" w:customStyle="1" w:styleId="Heading2Char">
    <w:name w:val="Heading 2 Char"/>
    <w:basedOn w:val="DefaultParagraphFont"/>
    <w:link w:val="Heading2"/>
    <w:uiPriority w:val="9"/>
    <w:rsid w:val="00D308A3"/>
    <w:rPr>
      <w:rFonts w:asciiTheme="majorHAnsi" w:eastAsiaTheme="majorEastAsia" w:hAnsiTheme="majorHAnsi" w:cstheme="majorBidi"/>
      <w:b/>
      <w:color w:val="2F5496" w:themeColor="accent1" w:themeShade="BF"/>
      <w:sz w:val="26"/>
      <w:szCs w:val="26"/>
    </w:rPr>
  </w:style>
  <w:style w:type="paragraph" w:styleId="TOC1">
    <w:name w:val="toc 1"/>
    <w:basedOn w:val="Normal"/>
    <w:next w:val="Normal"/>
    <w:autoRedefine/>
    <w:uiPriority w:val="39"/>
    <w:unhideWhenUsed/>
    <w:rsid w:val="00DA0E32"/>
    <w:pPr>
      <w:spacing w:after="100"/>
    </w:pPr>
  </w:style>
  <w:style w:type="character" w:styleId="Hyperlink">
    <w:name w:val="Hyperlink"/>
    <w:basedOn w:val="DefaultParagraphFont"/>
    <w:uiPriority w:val="99"/>
    <w:unhideWhenUsed/>
    <w:rsid w:val="00DA0E32"/>
    <w:rPr>
      <w:color w:val="0563C1" w:themeColor="hyperlink"/>
      <w:u w:val="single"/>
    </w:rPr>
  </w:style>
  <w:style w:type="paragraph" w:styleId="TOC2">
    <w:name w:val="toc 2"/>
    <w:basedOn w:val="Normal"/>
    <w:next w:val="Normal"/>
    <w:autoRedefine/>
    <w:uiPriority w:val="39"/>
    <w:unhideWhenUsed/>
    <w:rsid w:val="00DA0E32"/>
    <w:pPr>
      <w:spacing w:after="100"/>
      <w:ind w:left="220"/>
    </w:pPr>
  </w:style>
  <w:style w:type="character" w:customStyle="1" w:styleId="Heading3Char">
    <w:name w:val="Heading 3 Char"/>
    <w:basedOn w:val="DefaultParagraphFont"/>
    <w:link w:val="Heading3"/>
    <w:uiPriority w:val="9"/>
    <w:rsid w:val="00D308A3"/>
    <w:rPr>
      <w:rFonts w:ascii="Calibri" w:eastAsiaTheme="majorEastAsia" w:hAnsi="Calibri" w:cstheme="majorBidi"/>
      <w:b/>
      <w:color w:val="1F3763" w:themeColor="accent1" w:themeShade="7F"/>
      <w:sz w:val="24"/>
      <w:szCs w:val="24"/>
    </w:rPr>
  </w:style>
  <w:style w:type="paragraph" w:styleId="TOC3">
    <w:name w:val="toc 3"/>
    <w:basedOn w:val="Normal"/>
    <w:next w:val="Normal"/>
    <w:autoRedefine/>
    <w:uiPriority w:val="39"/>
    <w:unhideWhenUsed/>
    <w:rsid w:val="00A2334F"/>
    <w:pPr>
      <w:spacing w:after="100"/>
      <w:ind w:left="440"/>
    </w:pPr>
  </w:style>
  <w:style w:type="paragraph" w:styleId="NoSpacing">
    <w:name w:val="No Spacing"/>
    <w:uiPriority w:val="1"/>
    <w:qFormat/>
    <w:rsid w:val="00C15764"/>
    <w:pPr>
      <w:spacing w:after="0" w:line="240" w:lineRule="auto"/>
    </w:pPr>
    <w:rPr>
      <w:rFonts w:ascii="Calibri" w:hAnsi="Calibri"/>
      <w:sz w:val="24"/>
    </w:rPr>
  </w:style>
  <w:style w:type="character" w:customStyle="1" w:styleId="ListParagraphChar">
    <w:name w:val="List Paragraph Char"/>
    <w:basedOn w:val="DefaultParagraphFont"/>
    <w:link w:val="ListParagraph"/>
    <w:uiPriority w:val="34"/>
    <w:rsid w:val="003758F5"/>
    <w:rPr>
      <w:rFonts w:ascii="Calibri" w:hAnsi="Calibri"/>
      <w:sz w:val="24"/>
    </w:rPr>
  </w:style>
  <w:style w:type="paragraph" w:customStyle="1" w:styleId="paragraph">
    <w:name w:val="paragraph"/>
    <w:basedOn w:val="Normal"/>
    <w:rsid w:val="00D506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506EE"/>
  </w:style>
  <w:style w:type="character" w:customStyle="1" w:styleId="eop">
    <w:name w:val="eop"/>
    <w:basedOn w:val="DefaultParagraphFont"/>
    <w:rsid w:val="00D506EE"/>
  </w:style>
  <w:style w:type="character" w:customStyle="1" w:styleId="tabchar">
    <w:name w:val="tabchar"/>
    <w:basedOn w:val="DefaultParagraphFont"/>
    <w:rsid w:val="00D506EE"/>
  </w:style>
  <w:style w:type="character" w:customStyle="1" w:styleId="findhit">
    <w:name w:val="findhit"/>
    <w:basedOn w:val="DefaultParagraphFont"/>
    <w:rsid w:val="00D559B7"/>
  </w:style>
  <w:style w:type="character" w:customStyle="1" w:styleId="UnresolvedMention1">
    <w:name w:val="Unresolved Mention1"/>
    <w:basedOn w:val="DefaultParagraphFont"/>
    <w:uiPriority w:val="99"/>
    <w:semiHidden/>
    <w:unhideWhenUsed/>
    <w:rsid w:val="00190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06676">
      <w:bodyDiv w:val="1"/>
      <w:marLeft w:val="0"/>
      <w:marRight w:val="0"/>
      <w:marTop w:val="0"/>
      <w:marBottom w:val="0"/>
      <w:divBdr>
        <w:top w:val="none" w:sz="0" w:space="0" w:color="auto"/>
        <w:left w:val="none" w:sz="0" w:space="0" w:color="auto"/>
        <w:bottom w:val="none" w:sz="0" w:space="0" w:color="auto"/>
        <w:right w:val="none" w:sz="0" w:space="0" w:color="auto"/>
      </w:divBdr>
      <w:divsChild>
        <w:div w:id="1846898352">
          <w:marLeft w:val="0"/>
          <w:marRight w:val="0"/>
          <w:marTop w:val="0"/>
          <w:marBottom w:val="0"/>
          <w:divBdr>
            <w:top w:val="none" w:sz="0" w:space="0" w:color="auto"/>
            <w:left w:val="none" w:sz="0" w:space="0" w:color="auto"/>
            <w:bottom w:val="none" w:sz="0" w:space="0" w:color="auto"/>
            <w:right w:val="none" w:sz="0" w:space="0" w:color="auto"/>
          </w:divBdr>
        </w:div>
        <w:div w:id="1924142527">
          <w:marLeft w:val="0"/>
          <w:marRight w:val="0"/>
          <w:marTop w:val="0"/>
          <w:marBottom w:val="0"/>
          <w:divBdr>
            <w:top w:val="none" w:sz="0" w:space="0" w:color="auto"/>
            <w:left w:val="none" w:sz="0" w:space="0" w:color="auto"/>
            <w:bottom w:val="none" w:sz="0" w:space="0" w:color="auto"/>
            <w:right w:val="none" w:sz="0" w:space="0" w:color="auto"/>
          </w:divBdr>
        </w:div>
        <w:div w:id="1016031313">
          <w:marLeft w:val="0"/>
          <w:marRight w:val="0"/>
          <w:marTop w:val="0"/>
          <w:marBottom w:val="0"/>
          <w:divBdr>
            <w:top w:val="none" w:sz="0" w:space="0" w:color="auto"/>
            <w:left w:val="none" w:sz="0" w:space="0" w:color="auto"/>
            <w:bottom w:val="none" w:sz="0" w:space="0" w:color="auto"/>
            <w:right w:val="none" w:sz="0" w:space="0" w:color="auto"/>
          </w:divBdr>
        </w:div>
        <w:div w:id="261031638">
          <w:marLeft w:val="0"/>
          <w:marRight w:val="0"/>
          <w:marTop w:val="0"/>
          <w:marBottom w:val="0"/>
          <w:divBdr>
            <w:top w:val="none" w:sz="0" w:space="0" w:color="auto"/>
            <w:left w:val="none" w:sz="0" w:space="0" w:color="auto"/>
            <w:bottom w:val="none" w:sz="0" w:space="0" w:color="auto"/>
            <w:right w:val="none" w:sz="0" w:space="0" w:color="auto"/>
          </w:divBdr>
        </w:div>
        <w:div w:id="1160458947">
          <w:marLeft w:val="0"/>
          <w:marRight w:val="0"/>
          <w:marTop w:val="0"/>
          <w:marBottom w:val="0"/>
          <w:divBdr>
            <w:top w:val="none" w:sz="0" w:space="0" w:color="auto"/>
            <w:left w:val="none" w:sz="0" w:space="0" w:color="auto"/>
            <w:bottom w:val="none" w:sz="0" w:space="0" w:color="auto"/>
            <w:right w:val="none" w:sz="0" w:space="0" w:color="auto"/>
          </w:divBdr>
        </w:div>
        <w:div w:id="1966689361">
          <w:marLeft w:val="0"/>
          <w:marRight w:val="0"/>
          <w:marTop w:val="0"/>
          <w:marBottom w:val="0"/>
          <w:divBdr>
            <w:top w:val="none" w:sz="0" w:space="0" w:color="auto"/>
            <w:left w:val="none" w:sz="0" w:space="0" w:color="auto"/>
            <w:bottom w:val="none" w:sz="0" w:space="0" w:color="auto"/>
            <w:right w:val="none" w:sz="0" w:space="0" w:color="auto"/>
          </w:divBdr>
        </w:div>
        <w:div w:id="1296986097">
          <w:marLeft w:val="0"/>
          <w:marRight w:val="0"/>
          <w:marTop w:val="0"/>
          <w:marBottom w:val="0"/>
          <w:divBdr>
            <w:top w:val="none" w:sz="0" w:space="0" w:color="auto"/>
            <w:left w:val="none" w:sz="0" w:space="0" w:color="auto"/>
            <w:bottom w:val="none" w:sz="0" w:space="0" w:color="auto"/>
            <w:right w:val="none" w:sz="0" w:space="0" w:color="auto"/>
          </w:divBdr>
        </w:div>
        <w:div w:id="329450379">
          <w:marLeft w:val="0"/>
          <w:marRight w:val="0"/>
          <w:marTop w:val="0"/>
          <w:marBottom w:val="0"/>
          <w:divBdr>
            <w:top w:val="none" w:sz="0" w:space="0" w:color="auto"/>
            <w:left w:val="none" w:sz="0" w:space="0" w:color="auto"/>
            <w:bottom w:val="none" w:sz="0" w:space="0" w:color="auto"/>
            <w:right w:val="none" w:sz="0" w:space="0" w:color="auto"/>
          </w:divBdr>
        </w:div>
        <w:div w:id="1986007935">
          <w:marLeft w:val="0"/>
          <w:marRight w:val="0"/>
          <w:marTop w:val="0"/>
          <w:marBottom w:val="0"/>
          <w:divBdr>
            <w:top w:val="none" w:sz="0" w:space="0" w:color="auto"/>
            <w:left w:val="none" w:sz="0" w:space="0" w:color="auto"/>
            <w:bottom w:val="none" w:sz="0" w:space="0" w:color="auto"/>
            <w:right w:val="none" w:sz="0" w:space="0" w:color="auto"/>
          </w:divBdr>
        </w:div>
      </w:divsChild>
    </w:div>
    <w:div w:id="425618047">
      <w:bodyDiv w:val="1"/>
      <w:marLeft w:val="0"/>
      <w:marRight w:val="0"/>
      <w:marTop w:val="0"/>
      <w:marBottom w:val="0"/>
      <w:divBdr>
        <w:top w:val="none" w:sz="0" w:space="0" w:color="auto"/>
        <w:left w:val="none" w:sz="0" w:space="0" w:color="auto"/>
        <w:bottom w:val="none" w:sz="0" w:space="0" w:color="auto"/>
        <w:right w:val="none" w:sz="0" w:space="0" w:color="auto"/>
      </w:divBdr>
      <w:divsChild>
        <w:div w:id="923337574">
          <w:marLeft w:val="0"/>
          <w:marRight w:val="0"/>
          <w:marTop w:val="0"/>
          <w:marBottom w:val="0"/>
          <w:divBdr>
            <w:top w:val="none" w:sz="0" w:space="0" w:color="auto"/>
            <w:left w:val="none" w:sz="0" w:space="0" w:color="auto"/>
            <w:bottom w:val="none" w:sz="0" w:space="0" w:color="auto"/>
            <w:right w:val="none" w:sz="0" w:space="0" w:color="auto"/>
          </w:divBdr>
        </w:div>
        <w:div w:id="1156068050">
          <w:marLeft w:val="0"/>
          <w:marRight w:val="0"/>
          <w:marTop w:val="0"/>
          <w:marBottom w:val="0"/>
          <w:divBdr>
            <w:top w:val="none" w:sz="0" w:space="0" w:color="auto"/>
            <w:left w:val="none" w:sz="0" w:space="0" w:color="auto"/>
            <w:bottom w:val="none" w:sz="0" w:space="0" w:color="auto"/>
            <w:right w:val="none" w:sz="0" w:space="0" w:color="auto"/>
          </w:divBdr>
        </w:div>
        <w:div w:id="1112362906">
          <w:marLeft w:val="0"/>
          <w:marRight w:val="0"/>
          <w:marTop w:val="0"/>
          <w:marBottom w:val="0"/>
          <w:divBdr>
            <w:top w:val="none" w:sz="0" w:space="0" w:color="auto"/>
            <w:left w:val="none" w:sz="0" w:space="0" w:color="auto"/>
            <w:bottom w:val="none" w:sz="0" w:space="0" w:color="auto"/>
            <w:right w:val="none" w:sz="0" w:space="0" w:color="auto"/>
          </w:divBdr>
        </w:div>
        <w:div w:id="1427313152">
          <w:marLeft w:val="0"/>
          <w:marRight w:val="0"/>
          <w:marTop w:val="0"/>
          <w:marBottom w:val="0"/>
          <w:divBdr>
            <w:top w:val="none" w:sz="0" w:space="0" w:color="auto"/>
            <w:left w:val="none" w:sz="0" w:space="0" w:color="auto"/>
            <w:bottom w:val="none" w:sz="0" w:space="0" w:color="auto"/>
            <w:right w:val="none" w:sz="0" w:space="0" w:color="auto"/>
          </w:divBdr>
        </w:div>
        <w:div w:id="273364085">
          <w:marLeft w:val="0"/>
          <w:marRight w:val="0"/>
          <w:marTop w:val="0"/>
          <w:marBottom w:val="0"/>
          <w:divBdr>
            <w:top w:val="none" w:sz="0" w:space="0" w:color="auto"/>
            <w:left w:val="none" w:sz="0" w:space="0" w:color="auto"/>
            <w:bottom w:val="none" w:sz="0" w:space="0" w:color="auto"/>
            <w:right w:val="none" w:sz="0" w:space="0" w:color="auto"/>
          </w:divBdr>
        </w:div>
        <w:div w:id="2116438037">
          <w:marLeft w:val="0"/>
          <w:marRight w:val="0"/>
          <w:marTop w:val="0"/>
          <w:marBottom w:val="0"/>
          <w:divBdr>
            <w:top w:val="none" w:sz="0" w:space="0" w:color="auto"/>
            <w:left w:val="none" w:sz="0" w:space="0" w:color="auto"/>
            <w:bottom w:val="none" w:sz="0" w:space="0" w:color="auto"/>
            <w:right w:val="none" w:sz="0" w:space="0" w:color="auto"/>
          </w:divBdr>
        </w:div>
        <w:div w:id="1701396662">
          <w:marLeft w:val="0"/>
          <w:marRight w:val="0"/>
          <w:marTop w:val="0"/>
          <w:marBottom w:val="0"/>
          <w:divBdr>
            <w:top w:val="none" w:sz="0" w:space="0" w:color="auto"/>
            <w:left w:val="none" w:sz="0" w:space="0" w:color="auto"/>
            <w:bottom w:val="none" w:sz="0" w:space="0" w:color="auto"/>
            <w:right w:val="none" w:sz="0" w:space="0" w:color="auto"/>
          </w:divBdr>
        </w:div>
        <w:div w:id="381565104">
          <w:marLeft w:val="0"/>
          <w:marRight w:val="0"/>
          <w:marTop w:val="0"/>
          <w:marBottom w:val="0"/>
          <w:divBdr>
            <w:top w:val="none" w:sz="0" w:space="0" w:color="auto"/>
            <w:left w:val="none" w:sz="0" w:space="0" w:color="auto"/>
            <w:bottom w:val="none" w:sz="0" w:space="0" w:color="auto"/>
            <w:right w:val="none" w:sz="0" w:space="0" w:color="auto"/>
          </w:divBdr>
        </w:div>
        <w:div w:id="1589921380">
          <w:marLeft w:val="0"/>
          <w:marRight w:val="0"/>
          <w:marTop w:val="0"/>
          <w:marBottom w:val="0"/>
          <w:divBdr>
            <w:top w:val="none" w:sz="0" w:space="0" w:color="auto"/>
            <w:left w:val="none" w:sz="0" w:space="0" w:color="auto"/>
            <w:bottom w:val="none" w:sz="0" w:space="0" w:color="auto"/>
            <w:right w:val="none" w:sz="0" w:space="0" w:color="auto"/>
          </w:divBdr>
        </w:div>
      </w:divsChild>
    </w:div>
    <w:div w:id="790056238">
      <w:bodyDiv w:val="1"/>
      <w:marLeft w:val="0"/>
      <w:marRight w:val="0"/>
      <w:marTop w:val="0"/>
      <w:marBottom w:val="0"/>
      <w:divBdr>
        <w:top w:val="none" w:sz="0" w:space="0" w:color="auto"/>
        <w:left w:val="none" w:sz="0" w:space="0" w:color="auto"/>
        <w:bottom w:val="none" w:sz="0" w:space="0" w:color="auto"/>
        <w:right w:val="none" w:sz="0" w:space="0" w:color="auto"/>
      </w:divBdr>
      <w:divsChild>
        <w:div w:id="780760505">
          <w:marLeft w:val="0"/>
          <w:marRight w:val="0"/>
          <w:marTop w:val="0"/>
          <w:marBottom w:val="0"/>
          <w:divBdr>
            <w:top w:val="none" w:sz="0" w:space="0" w:color="auto"/>
            <w:left w:val="none" w:sz="0" w:space="0" w:color="auto"/>
            <w:bottom w:val="none" w:sz="0" w:space="0" w:color="auto"/>
            <w:right w:val="none" w:sz="0" w:space="0" w:color="auto"/>
          </w:divBdr>
        </w:div>
        <w:div w:id="1384869161">
          <w:marLeft w:val="0"/>
          <w:marRight w:val="0"/>
          <w:marTop w:val="0"/>
          <w:marBottom w:val="0"/>
          <w:divBdr>
            <w:top w:val="none" w:sz="0" w:space="0" w:color="auto"/>
            <w:left w:val="none" w:sz="0" w:space="0" w:color="auto"/>
            <w:bottom w:val="none" w:sz="0" w:space="0" w:color="auto"/>
            <w:right w:val="none" w:sz="0" w:space="0" w:color="auto"/>
          </w:divBdr>
        </w:div>
        <w:div w:id="1963538772">
          <w:marLeft w:val="0"/>
          <w:marRight w:val="0"/>
          <w:marTop w:val="0"/>
          <w:marBottom w:val="0"/>
          <w:divBdr>
            <w:top w:val="none" w:sz="0" w:space="0" w:color="auto"/>
            <w:left w:val="none" w:sz="0" w:space="0" w:color="auto"/>
            <w:bottom w:val="none" w:sz="0" w:space="0" w:color="auto"/>
            <w:right w:val="none" w:sz="0" w:space="0" w:color="auto"/>
          </w:divBdr>
        </w:div>
        <w:div w:id="1428847065">
          <w:marLeft w:val="0"/>
          <w:marRight w:val="0"/>
          <w:marTop w:val="0"/>
          <w:marBottom w:val="0"/>
          <w:divBdr>
            <w:top w:val="none" w:sz="0" w:space="0" w:color="auto"/>
            <w:left w:val="none" w:sz="0" w:space="0" w:color="auto"/>
            <w:bottom w:val="none" w:sz="0" w:space="0" w:color="auto"/>
            <w:right w:val="none" w:sz="0" w:space="0" w:color="auto"/>
          </w:divBdr>
        </w:div>
        <w:div w:id="767433420">
          <w:marLeft w:val="0"/>
          <w:marRight w:val="0"/>
          <w:marTop w:val="0"/>
          <w:marBottom w:val="0"/>
          <w:divBdr>
            <w:top w:val="none" w:sz="0" w:space="0" w:color="auto"/>
            <w:left w:val="none" w:sz="0" w:space="0" w:color="auto"/>
            <w:bottom w:val="none" w:sz="0" w:space="0" w:color="auto"/>
            <w:right w:val="none" w:sz="0" w:space="0" w:color="auto"/>
          </w:divBdr>
        </w:div>
        <w:div w:id="569003527">
          <w:marLeft w:val="0"/>
          <w:marRight w:val="0"/>
          <w:marTop w:val="0"/>
          <w:marBottom w:val="0"/>
          <w:divBdr>
            <w:top w:val="none" w:sz="0" w:space="0" w:color="auto"/>
            <w:left w:val="none" w:sz="0" w:space="0" w:color="auto"/>
            <w:bottom w:val="none" w:sz="0" w:space="0" w:color="auto"/>
            <w:right w:val="none" w:sz="0" w:space="0" w:color="auto"/>
          </w:divBdr>
        </w:div>
        <w:div w:id="2105689141">
          <w:marLeft w:val="0"/>
          <w:marRight w:val="0"/>
          <w:marTop w:val="0"/>
          <w:marBottom w:val="0"/>
          <w:divBdr>
            <w:top w:val="none" w:sz="0" w:space="0" w:color="auto"/>
            <w:left w:val="none" w:sz="0" w:space="0" w:color="auto"/>
            <w:bottom w:val="none" w:sz="0" w:space="0" w:color="auto"/>
            <w:right w:val="none" w:sz="0" w:space="0" w:color="auto"/>
          </w:divBdr>
        </w:div>
        <w:div w:id="1148671158">
          <w:marLeft w:val="0"/>
          <w:marRight w:val="0"/>
          <w:marTop w:val="0"/>
          <w:marBottom w:val="0"/>
          <w:divBdr>
            <w:top w:val="none" w:sz="0" w:space="0" w:color="auto"/>
            <w:left w:val="none" w:sz="0" w:space="0" w:color="auto"/>
            <w:bottom w:val="none" w:sz="0" w:space="0" w:color="auto"/>
            <w:right w:val="none" w:sz="0" w:space="0" w:color="auto"/>
          </w:divBdr>
        </w:div>
        <w:div w:id="2018344871">
          <w:marLeft w:val="0"/>
          <w:marRight w:val="0"/>
          <w:marTop w:val="0"/>
          <w:marBottom w:val="0"/>
          <w:divBdr>
            <w:top w:val="none" w:sz="0" w:space="0" w:color="auto"/>
            <w:left w:val="none" w:sz="0" w:space="0" w:color="auto"/>
            <w:bottom w:val="none" w:sz="0" w:space="0" w:color="auto"/>
            <w:right w:val="none" w:sz="0" w:space="0" w:color="auto"/>
          </w:divBdr>
        </w:div>
        <w:div w:id="1597008917">
          <w:marLeft w:val="0"/>
          <w:marRight w:val="0"/>
          <w:marTop w:val="0"/>
          <w:marBottom w:val="0"/>
          <w:divBdr>
            <w:top w:val="none" w:sz="0" w:space="0" w:color="auto"/>
            <w:left w:val="none" w:sz="0" w:space="0" w:color="auto"/>
            <w:bottom w:val="none" w:sz="0" w:space="0" w:color="auto"/>
            <w:right w:val="none" w:sz="0" w:space="0" w:color="auto"/>
          </w:divBdr>
        </w:div>
        <w:div w:id="254749722">
          <w:marLeft w:val="0"/>
          <w:marRight w:val="0"/>
          <w:marTop w:val="0"/>
          <w:marBottom w:val="0"/>
          <w:divBdr>
            <w:top w:val="none" w:sz="0" w:space="0" w:color="auto"/>
            <w:left w:val="none" w:sz="0" w:space="0" w:color="auto"/>
            <w:bottom w:val="none" w:sz="0" w:space="0" w:color="auto"/>
            <w:right w:val="none" w:sz="0" w:space="0" w:color="auto"/>
          </w:divBdr>
        </w:div>
        <w:div w:id="1667053041">
          <w:marLeft w:val="0"/>
          <w:marRight w:val="0"/>
          <w:marTop w:val="0"/>
          <w:marBottom w:val="0"/>
          <w:divBdr>
            <w:top w:val="none" w:sz="0" w:space="0" w:color="auto"/>
            <w:left w:val="none" w:sz="0" w:space="0" w:color="auto"/>
            <w:bottom w:val="none" w:sz="0" w:space="0" w:color="auto"/>
            <w:right w:val="none" w:sz="0" w:space="0" w:color="auto"/>
          </w:divBdr>
        </w:div>
        <w:div w:id="1684480557">
          <w:marLeft w:val="0"/>
          <w:marRight w:val="0"/>
          <w:marTop w:val="0"/>
          <w:marBottom w:val="0"/>
          <w:divBdr>
            <w:top w:val="none" w:sz="0" w:space="0" w:color="auto"/>
            <w:left w:val="none" w:sz="0" w:space="0" w:color="auto"/>
            <w:bottom w:val="none" w:sz="0" w:space="0" w:color="auto"/>
            <w:right w:val="none" w:sz="0" w:space="0" w:color="auto"/>
          </w:divBdr>
        </w:div>
        <w:div w:id="487943613">
          <w:marLeft w:val="0"/>
          <w:marRight w:val="0"/>
          <w:marTop w:val="0"/>
          <w:marBottom w:val="0"/>
          <w:divBdr>
            <w:top w:val="none" w:sz="0" w:space="0" w:color="auto"/>
            <w:left w:val="none" w:sz="0" w:space="0" w:color="auto"/>
            <w:bottom w:val="none" w:sz="0" w:space="0" w:color="auto"/>
            <w:right w:val="none" w:sz="0" w:space="0" w:color="auto"/>
          </w:divBdr>
        </w:div>
        <w:div w:id="258561545">
          <w:marLeft w:val="0"/>
          <w:marRight w:val="0"/>
          <w:marTop w:val="0"/>
          <w:marBottom w:val="0"/>
          <w:divBdr>
            <w:top w:val="none" w:sz="0" w:space="0" w:color="auto"/>
            <w:left w:val="none" w:sz="0" w:space="0" w:color="auto"/>
            <w:bottom w:val="none" w:sz="0" w:space="0" w:color="auto"/>
            <w:right w:val="none" w:sz="0" w:space="0" w:color="auto"/>
          </w:divBdr>
        </w:div>
        <w:div w:id="1271207997">
          <w:marLeft w:val="0"/>
          <w:marRight w:val="0"/>
          <w:marTop w:val="0"/>
          <w:marBottom w:val="0"/>
          <w:divBdr>
            <w:top w:val="none" w:sz="0" w:space="0" w:color="auto"/>
            <w:left w:val="none" w:sz="0" w:space="0" w:color="auto"/>
            <w:bottom w:val="none" w:sz="0" w:space="0" w:color="auto"/>
            <w:right w:val="none" w:sz="0" w:space="0" w:color="auto"/>
          </w:divBdr>
        </w:div>
        <w:div w:id="1569421914">
          <w:marLeft w:val="0"/>
          <w:marRight w:val="0"/>
          <w:marTop w:val="0"/>
          <w:marBottom w:val="0"/>
          <w:divBdr>
            <w:top w:val="none" w:sz="0" w:space="0" w:color="auto"/>
            <w:left w:val="none" w:sz="0" w:space="0" w:color="auto"/>
            <w:bottom w:val="none" w:sz="0" w:space="0" w:color="auto"/>
            <w:right w:val="none" w:sz="0" w:space="0" w:color="auto"/>
          </w:divBdr>
        </w:div>
        <w:div w:id="1801415969">
          <w:marLeft w:val="0"/>
          <w:marRight w:val="0"/>
          <w:marTop w:val="0"/>
          <w:marBottom w:val="0"/>
          <w:divBdr>
            <w:top w:val="none" w:sz="0" w:space="0" w:color="auto"/>
            <w:left w:val="none" w:sz="0" w:space="0" w:color="auto"/>
            <w:bottom w:val="none" w:sz="0" w:space="0" w:color="auto"/>
            <w:right w:val="none" w:sz="0" w:space="0" w:color="auto"/>
          </w:divBdr>
        </w:div>
        <w:div w:id="1133256950">
          <w:marLeft w:val="0"/>
          <w:marRight w:val="0"/>
          <w:marTop w:val="0"/>
          <w:marBottom w:val="0"/>
          <w:divBdr>
            <w:top w:val="none" w:sz="0" w:space="0" w:color="auto"/>
            <w:left w:val="none" w:sz="0" w:space="0" w:color="auto"/>
            <w:bottom w:val="none" w:sz="0" w:space="0" w:color="auto"/>
            <w:right w:val="none" w:sz="0" w:space="0" w:color="auto"/>
          </w:divBdr>
        </w:div>
        <w:div w:id="475730512">
          <w:marLeft w:val="0"/>
          <w:marRight w:val="0"/>
          <w:marTop w:val="0"/>
          <w:marBottom w:val="0"/>
          <w:divBdr>
            <w:top w:val="none" w:sz="0" w:space="0" w:color="auto"/>
            <w:left w:val="none" w:sz="0" w:space="0" w:color="auto"/>
            <w:bottom w:val="none" w:sz="0" w:space="0" w:color="auto"/>
            <w:right w:val="none" w:sz="0" w:space="0" w:color="auto"/>
          </w:divBdr>
        </w:div>
        <w:div w:id="653294378">
          <w:marLeft w:val="0"/>
          <w:marRight w:val="0"/>
          <w:marTop w:val="0"/>
          <w:marBottom w:val="0"/>
          <w:divBdr>
            <w:top w:val="none" w:sz="0" w:space="0" w:color="auto"/>
            <w:left w:val="none" w:sz="0" w:space="0" w:color="auto"/>
            <w:bottom w:val="none" w:sz="0" w:space="0" w:color="auto"/>
            <w:right w:val="none" w:sz="0" w:space="0" w:color="auto"/>
          </w:divBdr>
        </w:div>
      </w:divsChild>
    </w:div>
    <w:div w:id="920025649">
      <w:bodyDiv w:val="1"/>
      <w:marLeft w:val="0"/>
      <w:marRight w:val="0"/>
      <w:marTop w:val="0"/>
      <w:marBottom w:val="0"/>
      <w:divBdr>
        <w:top w:val="none" w:sz="0" w:space="0" w:color="auto"/>
        <w:left w:val="none" w:sz="0" w:space="0" w:color="auto"/>
        <w:bottom w:val="none" w:sz="0" w:space="0" w:color="auto"/>
        <w:right w:val="none" w:sz="0" w:space="0" w:color="auto"/>
      </w:divBdr>
      <w:divsChild>
        <w:div w:id="943928448">
          <w:marLeft w:val="0"/>
          <w:marRight w:val="0"/>
          <w:marTop w:val="0"/>
          <w:marBottom w:val="0"/>
          <w:divBdr>
            <w:top w:val="none" w:sz="0" w:space="0" w:color="auto"/>
            <w:left w:val="none" w:sz="0" w:space="0" w:color="auto"/>
            <w:bottom w:val="none" w:sz="0" w:space="0" w:color="auto"/>
            <w:right w:val="none" w:sz="0" w:space="0" w:color="auto"/>
          </w:divBdr>
        </w:div>
        <w:div w:id="931595215">
          <w:marLeft w:val="0"/>
          <w:marRight w:val="0"/>
          <w:marTop w:val="0"/>
          <w:marBottom w:val="0"/>
          <w:divBdr>
            <w:top w:val="none" w:sz="0" w:space="0" w:color="auto"/>
            <w:left w:val="none" w:sz="0" w:space="0" w:color="auto"/>
            <w:bottom w:val="none" w:sz="0" w:space="0" w:color="auto"/>
            <w:right w:val="none" w:sz="0" w:space="0" w:color="auto"/>
          </w:divBdr>
        </w:div>
        <w:div w:id="453403846">
          <w:marLeft w:val="0"/>
          <w:marRight w:val="0"/>
          <w:marTop w:val="0"/>
          <w:marBottom w:val="0"/>
          <w:divBdr>
            <w:top w:val="none" w:sz="0" w:space="0" w:color="auto"/>
            <w:left w:val="none" w:sz="0" w:space="0" w:color="auto"/>
            <w:bottom w:val="none" w:sz="0" w:space="0" w:color="auto"/>
            <w:right w:val="none" w:sz="0" w:space="0" w:color="auto"/>
          </w:divBdr>
        </w:div>
        <w:div w:id="842471537">
          <w:marLeft w:val="0"/>
          <w:marRight w:val="0"/>
          <w:marTop w:val="0"/>
          <w:marBottom w:val="0"/>
          <w:divBdr>
            <w:top w:val="none" w:sz="0" w:space="0" w:color="auto"/>
            <w:left w:val="none" w:sz="0" w:space="0" w:color="auto"/>
            <w:bottom w:val="none" w:sz="0" w:space="0" w:color="auto"/>
            <w:right w:val="none" w:sz="0" w:space="0" w:color="auto"/>
          </w:divBdr>
        </w:div>
        <w:div w:id="1144007232">
          <w:marLeft w:val="0"/>
          <w:marRight w:val="0"/>
          <w:marTop w:val="0"/>
          <w:marBottom w:val="0"/>
          <w:divBdr>
            <w:top w:val="none" w:sz="0" w:space="0" w:color="auto"/>
            <w:left w:val="none" w:sz="0" w:space="0" w:color="auto"/>
            <w:bottom w:val="none" w:sz="0" w:space="0" w:color="auto"/>
            <w:right w:val="none" w:sz="0" w:space="0" w:color="auto"/>
          </w:divBdr>
        </w:div>
        <w:div w:id="1582718274">
          <w:marLeft w:val="0"/>
          <w:marRight w:val="0"/>
          <w:marTop w:val="0"/>
          <w:marBottom w:val="0"/>
          <w:divBdr>
            <w:top w:val="none" w:sz="0" w:space="0" w:color="auto"/>
            <w:left w:val="none" w:sz="0" w:space="0" w:color="auto"/>
            <w:bottom w:val="none" w:sz="0" w:space="0" w:color="auto"/>
            <w:right w:val="none" w:sz="0" w:space="0" w:color="auto"/>
          </w:divBdr>
        </w:div>
        <w:div w:id="1495798068">
          <w:marLeft w:val="0"/>
          <w:marRight w:val="0"/>
          <w:marTop w:val="0"/>
          <w:marBottom w:val="0"/>
          <w:divBdr>
            <w:top w:val="none" w:sz="0" w:space="0" w:color="auto"/>
            <w:left w:val="none" w:sz="0" w:space="0" w:color="auto"/>
            <w:bottom w:val="none" w:sz="0" w:space="0" w:color="auto"/>
            <w:right w:val="none" w:sz="0" w:space="0" w:color="auto"/>
          </w:divBdr>
        </w:div>
        <w:div w:id="2105370866">
          <w:marLeft w:val="0"/>
          <w:marRight w:val="0"/>
          <w:marTop w:val="0"/>
          <w:marBottom w:val="0"/>
          <w:divBdr>
            <w:top w:val="none" w:sz="0" w:space="0" w:color="auto"/>
            <w:left w:val="none" w:sz="0" w:space="0" w:color="auto"/>
            <w:bottom w:val="none" w:sz="0" w:space="0" w:color="auto"/>
            <w:right w:val="none" w:sz="0" w:space="0" w:color="auto"/>
          </w:divBdr>
        </w:div>
        <w:div w:id="999700712">
          <w:marLeft w:val="0"/>
          <w:marRight w:val="0"/>
          <w:marTop w:val="0"/>
          <w:marBottom w:val="0"/>
          <w:divBdr>
            <w:top w:val="none" w:sz="0" w:space="0" w:color="auto"/>
            <w:left w:val="none" w:sz="0" w:space="0" w:color="auto"/>
            <w:bottom w:val="none" w:sz="0" w:space="0" w:color="auto"/>
            <w:right w:val="none" w:sz="0" w:space="0" w:color="auto"/>
          </w:divBdr>
        </w:div>
        <w:div w:id="913970898">
          <w:marLeft w:val="0"/>
          <w:marRight w:val="0"/>
          <w:marTop w:val="0"/>
          <w:marBottom w:val="0"/>
          <w:divBdr>
            <w:top w:val="none" w:sz="0" w:space="0" w:color="auto"/>
            <w:left w:val="none" w:sz="0" w:space="0" w:color="auto"/>
            <w:bottom w:val="none" w:sz="0" w:space="0" w:color="auto"/>
            <w:right w:val="none" w:sz="0" w:space="0" w:color="auto"/>
          </w:divBdr>
        </w:div>
        <w:div w:id="59790944">
          <w:marLeft w:val="0"/>
          <w:marRight w:val="0"/>
          <w:marTop w:val="0"/>
          <w:marBottom w:val="0"/>
          <w:divBdr>
            <w:top w:val="none" w:sz="0" w:space="0" w:color="auto"/>
            <w:left w:val="none" w:sz="0" w:space="0" w:color="auto"/>
            <w:bottom w:val="none" w:sz="0" w:space="0" w:color="auto"/>
            <w:right w:val="none" w:sz="0" w:space="0" w:color="auto"/>
          </w:divBdr>
        </w:div>
        <w:div w:id="1152060300">
          <w:marLeft w:val="0"/>
          <w:marRight w:val="0"/>
          <w:marTop w:val="0"/>
          <w:marBottom w:val="0"/>
          <w:divBdr>
            <w:top w:val="none" w:sz="0" w:space="0" w:color="auto"/>
            <w:left w:val="none" w:sz="0" w:space="0" w:color="auto"/>
            <w:bottom w:val="none" w:sz="0" w:space="0" w:color="auto"/>
            <w:right w:val="none" w:sz="0" w:space="0" w:color="auto"/>
          </w:divBdr>
        </w:div>
        <w:div w:id="388579727">
          <w:marLeft w:val="0"/>
          <w:marRight w:val="0"/>
          <w:marTop w:val="0"/>
          <w:marBottom w:val="0"/>
          <w:divBdr>
            <w:top w:val="none" w:sz="0" w:space="0" w:color="auto"/>
            <w:left w:val="none" w:sz="0" w:space="0" w:color="auto"/>
            <w:bottom w:val="none" w:sz="0" w:space="0" w:color="auto"/>
            <w:right w:val="none" w:sz="0" w:space="0" w:color="auto"/>
          </w:divBdr>
        </w:div>
        <w:div w:id="606817054">
          <w:marLeft w:val="0"/>
          <w:marRight w:val="0"/>
          <w:marTop w:val="0"/>
          <w:marBottom w:val="0"/>
          <w:divBdr>
            <w:top w:val="none" w:sz="0" w:space="0" w:color="auto"/>
            <w:left w:val="none" w:sz="0" w:space="0" w:color="auto"/>
            <w:bottom w:val="none" w:sz="0" w:space="0" w:color="auto"/>
            <w:right w:val="none" w:sz="0" w:space="0" w:color="auto"/>
          </w:divBdr>
        </w:div>
        <w:div w:id="1617756179">
          <w:marLeft w:val="0"/>
          <w:marRight w:val="0"/>
          <w:marTop w:val="0"/>
          <w:marBottom w:val="0"/>
          <w:divBdr>
            <w:top w:val="none" w:sz="0" w:space="0" w:color="auto"/>
            <w:left w:val="none" w:sz="0" w:space="0" w:color="auto"/>
            <w:bottom w:val="none" w:sz="0" w:space="0" w:color="auto"/>
            <w:right w:val="none" w:sz="0" w:space="0" w:color="auto"/>
          </w:divBdr>
        </w:div>
        <w:div w:id="1735618928">
          <w:marLeft w:val="0"/>
          <w:marRight w:val="0"/>
          <w:marTop w:val="0"/>
          <w:marBottom w:val="0"/>
          <w:divBdr>
            <w:top w:val="none" w:sz="0" w:space="0" w:color="auto"/>
            <w:left w:val="none" w:sz="0" w:space="0" w:color="auto"/>
            <w:bottom w:val="none" w:sz="0" w:space="0" w:color="auto"/>
            <w:right w:val="none" w:sz="0" w:space="0" w:color="auto"/>
          </w:divBdr>
        </w:div>
        <w:div w:id="311449990">
          <w:marLeft w:val="0"/>
          <w:marRight w:val="0"/>
          <w:marTop w:val="0"/>
          <w:marBottom w:val="0"/>
          <w:divBdr>
            <w:top w:val="none" w:sz="0" w:space="0" w:color="auto"/>
            <w:left w:val="none" w:sz="0" w:space="0" w:color="auto"/>
            <w:bottom w:val="none" w:sz="0" w:space="0" w:color="auto"/>
            <w:right w:val="none" w:sz="0" w:space="0" w:color="auto"/>
          </w:divBdr>
        </w:div>
        <w:div w:id="254872854">
          <w:marLeft w:val="0"/>
          <w:marRight w:val="0"/>
          <w:marTop w:val="0"/>
          <w:marBottom w:val="0"/>
          <w:divBdr>
            <w:top w:val="none" w:sz="0" w:space="0" w:color="auto"/>
            <w:left w:val="none" w:sz="0" w:space="0" w:color="auto"/>
            <w:bottom w:val="none" w:sz="0" w:space="0" w:color="auto"/>
            <w:right w:val="none" w:sz="0" w:space="0" w:color="auto"/>
          </w:divBdr>
        </w:div>
        <w:div w:id="59600885">
          <w:marLeft w:val="0"/>
          <w:marRight w:val="0"/>
          <w:marTop w:val="0"/>
          <w:marBottom w:val="0"/>
          <w:divBdr>
            <w:top w:val="none" w:sz="0" w:space="0" w:color="auto"/>
            <w:left w:val="none" w:sz="0" w:space="0" w:color="auto"/>
            <w:bottom w:val="none" w:sz="0" w:space="0" w:color="auto"/>
            <w:right w:val="none" w:sz="0" w:space="0" w:color="auto"/>
          </w:divBdr>
        </w:div>
        <w:div w:id="690646920">
          <w:marLeft w:val="0"/>
          <w:marRight w:val="0"/>
          <w:marTop w:val="0"/>
          <w:marBottom w:val="0"/>
          <w:divBdr>
            <w:top w:val="none" w:sz="0" w:space="0" w:color="auto"/>
            <w:left w:val="none" w:sz="0" w:space="0" w:color="auto"/>
            <w:bottom w:val="none" w:sz="0" w:space="0" w:color="auto"/>
            <w:right w:val="none" w:sz="0" w:space="0" w:color="auto"/>
          </w:divBdr>
        </w:div>
        <w:div w:id="1565792913">
          <w:marLeft w:val="0"/>
          <w:marRight w:val="0"/>
          <w:marTop w:val="0"/>
          <w:marBottom w:val="0"/>
          <w:divBdr>
            <w:top w:val="none" w:sz="0" w:space="0" w:color="auto"/>
            <w:left w:val="none" w:sz="0" w:space="0" w:color="auto"/>
            <w:bottom w:val="none" w:sz="0" w:space="0" w:color="auto"/>
            <w:right w:val="none" w:sz="0" w:space="0" w:color="auto"/>
          </w:divBdr>
        </w:div>
        <w:div w:id="1067803408">
          <w:marLeft w:val="0"/>
          <w:marRight w:val="0"/>
          <w:marTop w:val="0"/>
          <w:marBottom w:val="0"/>
          <w:divBdr>
            <w:top w:val="none" w:sz="0" w:space="0" w:color="auto"/>
            <w:left w:val="none" w:sz="0" w:space="0" w:color="auto"/>
            <w:bottom w:val="none" w:sz="0" w:space="0" w:color="auto"/>
            <w:right w:val="none" w:sz="0" w:space="0" w:color="auto"/>
          </w:divBdr>
        </w:div>
        <w:div w:id="1936549668">
          <w:marLeft w:val="0"/>
          <w:marRight w:val="0"/>
          <w:marTop w:val="0"/>
          <w:marBottom w:val="0"/>
          <w:divBdr>
            <w:top w:val="none" w:sz="0" w:space="0" w:color="auto"/>
            <w:left w:val="none" w:sz="0" w:space="0" w:color="auto"/>
            <w:bottom w:val="none" w:sz="0" w:space="0" w:color="auto"/>
            <w:right w:val="none" w:sz="0" w:space="0" w:color="auto"/>
          </w:divBdr>
        </w:div>
        <w:div w:id="1849909566">
          <w:marLeft w:val="0"/>
          <w:marRight w:val="0"/>
          <w:marTop w:val="0"/>
          <w:marBottom w:val="0"/>
          <w:divBdr>
            <w:top w:val="none" w:sz="0" w:space="0" w:color="auto"/>
            <w:left w:val="none" w:sz="0" w:space="0" w:color="auto"/>
            <w:bottom w:val="none" w:sz="0" w:space="0" w:color="auto"/>
            <w:right w:val="none" w:sz="0" w:space="0" w:color="auto"/>
          </w:divBdr>
        </w:div>
        <w:div w:id="1044601632">
          <w:marLeft w:val="0"/>
          <w:marRight w:val="0"/>
          <w:marTop w:val="0"/>
          <w:marBottom w:val="0"/>
          <w:divBdr>
            <w:top w:val="none" w:sz="0" w:space="0" w:color="auto"/>
            <w:left w:val="none" w:sz="0" w:space="0" w:color="auto"/>
            <w:bottom w:val="none" w:sz="0" w:space="0" w:color="auto"/>
            <w:right w:val="none" w:sz="0" w:space="0" w:color="auto"/>
          </w:divBdr>
        </w:div>
        <w:div w:id="972635850">
          <w:marLeft w:val="0"/>
          <w:marRight w:val="0"/>
          <w:marTop w:val="0"/>
          <w:marBottom w:val="0"/>
          <w:divBdr>
            <w:top w:val="none" w:sz="0" w:space="0" w:color="auto"/>
            <w:left w:val="none" w:sz="0" w:space="0" w:color="auto"/>
            <w:bottom w:val="none" w:sz="0" w:space="0" w:color="auto"/>
            <w:right w:val="none" w:sz="0" w:space="0" w:color="auto"/>
          </w:divBdr>
          <w:divsChild>
            <w:div w:id="219634283">
              <w:marLeft w:val="0"/>
              <w:marRight w:val="0"/>
              <w:marTop w:val="0"/>
              <w:marBottom w:val="0"/>
              <w:divBdr>
                <w:top w:val="none" w:sz="0" w:space="0" w:color="auto"/>
                <w:left w:val="none" w:sz="0" w:space="0" w:color="auto"/>
                <w:bottom w:val="none" w:sz="0" w:space="0" w:color="auto"/>
                <w:right w:val="none" w:sz="0" w:space="0" w:color="auto"/>
              </w:divBdr>
            </w:div>
            <w:div w:id="1655178412">
              <w:marLeft w:val="0"/>
              <w:marRight w:val="0"/>
              <w:marTop w:val="0"/>
              <w:marBottom w:val="0"/>
              <w:divBdr>
                <w:top w:val="none" w:sz="0" w:space="0" w:color="auto"/>
                <w:left w:val="none" w:sz="0" w:space="0" w:color="auto"/>
                <w:bottom w:val="none" w:sz="0" w:space="0" w:color="auto"/>
                <w:right w:val="none" w:sz="0" w:space="0" w:color="auto"/>
              </w:divBdr>
            </w:div>
          </w:divsChild>
        </w:div>
        <w:div w:id="1541087392">
          <w:marLeft w:val="0"/>
          <w:marRight w:val="0"/>
          <w:marTop w:val="0"/>
          <w:marBottom w:val="0"/>
          <w:divBdr>
            <w:top w:val="none" w:sz="0" w:space="0" w:color="auto"/>
            <w:left w:val="none" w:sz="0" w:space="0" w:color="auto"/>
            <w:bottom w:val="none" w:sz="0" w:space="0" w:color="auto"/>
            <w:right w:val="none" w:sz="0" w:space="0" w:color="auto"/>
          </w:divBdr>
          <w:divsChild>
            <w:div w:id="880096622">
              <w:marLeft w:val="0"/>
              <w:marRight w:val="0"/>
              <w:marTop w:val="0"/>
              <w:marBottom w:val="0"/>
              <w:divBdr>
                <w:top w:val="none" w:sz="0" w:space="0" w:color="auto"/>
                <w:left w:val="none" w:sz="0" w:space="0" w:color="auto"/>
                <w:bottom w:val="none" w:sz="0" w:space="0" w:color="auto"/>
                <w:right w:val="none" w:sz="0" w:space="0" w:color="auto"/>
              </w:divBdr>
            </w:div>
            <w:div w:id="1630889897">
              <w:marLeft w:val="0"/>
              <w:marRight w:val="0"/>
              <w:marTop w:val="0"/>
              <w:marBottom w:val="0"/>
              <w:divBdr>
                <w:top w:val="none" w:sz="0" w:space="0" w:color="auto"/>
                <w:left w:val="none" w:sz="0" w:space="0" w:color="auto"/>
                <w:bottom w:val="none" w:sz="0" w:space="0" w:color="auto"/>
                <w:right w:val="none" w:sz="0" w:space="0" w:color="auto"/>
              </w:divBdr>
            </w:div>
            <w:div w:id="1503278274">
              <w:marLeft w:val="0"/>
              <w:marRight w:val="0"/>
              <w:marTop w:val="0"/>
              <w:marBottom w:val="0"/>
              <w:divBdr>
                <w:top w:val="none" w:sz="0" w:space="0" w:color="auto"/>
                <w:left w:val="none" w:sz="0" w:space="0" w:color="auto"/>
                <w:bottom w:val="none" w:sz="0" w:space="0" w:color="auto"/>
                <w:right w:val="none" w:sz="0" w:space="0" w:color="auto"/>
              </w:divBdr>
            </w:div>
            <w:div w:id="216356235">
              <w:marLeft w:val="0"/>
              <w:marRight w:val="0"/>
              <w:marTop w:val="0"/>
              <w:marBottom w:val="0"/>
              <w:divBdr>
                <w:top w:val="none" w:sz="0" w:space="0" w:color="auto"/>
                <w:left w:val="none" w:sz="0" w:space="0" w:color="auto"/>
                <w:bottom w:val="none" w:sz="0" w:space="0" w:color="auto"/>
                <w:right w:val="none" w:sz="0" w:space="0" w:color="auto"/>
              </w:divBdr>
            </w:div>
          </w:divsChild>
        </w:div>
        <w:div w:id="1015040604">
          <w:marLeft w:val="0"/>
          <w:marRight w:val="0"/>
          <w:marTop w:val="0"/>
          <w:marBottom w:val="0"/>
          <w:divBdr>
            <w:top w:val="none" w:sz="0" w:space="0" w:color="auto"/>
            <w:left w:val="none" w:sz="0" w:space="0" w:color="auto"/>
            <w:bottom w:val="none" w:sz="0" w:space="0" w:color="auto"/>
            <w:right w:val="none" w:sz="0" w:space="0" w:color="auto"/>
          </w:divBdr>
        </w:div>
        <w:div w:id="1018696856">
          <w:marLeft w:val="0"/>
          <w:marRight w:val="0"/>
          <w:marTop w:val="0"/>
          <w:marBottom w:val="0"/>
          <w:divBdr>
            <w:top w:val="none" w:sz="0" w:space="0" w:color="auto"/>
            <w:left w:val="none" w:sz="0" w:space="0" w:color="auto"/>
            <w:bottom w:val="none" w:sz="0" w:space="0" w:color="auto"/>
            <w:right w:val="none" w:sz="0" w:space="0" w:color="auto"/>
          </w:divBdr>
        </w:div>
        <w:div w:id="463087074">
          <w:marLeft w:val="0"/>
          <w:marRight w:val="0"/>
          <w:marTop w:val="0"/>
          <w:marBottom w:val="0"/>
          <w:divBdr>
            <w:top w:val="none" w:sz="0" w:space="0" w:color="auto"/>
            <w:left w:val="none" w:sz="0" w:space="0" w:color="auto"/>
            <w:bottom w:val="none" w:sz="0" w:space="0" w:color="auto"/>
            <w:right w:val="none" w:sz="0" w:space="0" w:color="auto"/>
          </w:divBdr>
        </w:div>
        <w:div w:id="1627462558">
          <w:marLeft w:val="0"/>
          <w:marRight w:val="0"/>
          <w:marTop w:val="0"/>
          <w:marBottom w:val="0"/>
          <w:divBdr>
            <w:top w:val="none" w:sz="0" w:space="0" w:color="auto"/>
            <w:left w:val="none" w:sz="0" w:space="0" w:color="auto"/>
            <w:bottom w:val="none" w:sz="0" w:space="0" w:color="auto"/>
            <w:right w:val="none" w:sz="0" w:space="0" w:color="auto"/>
          </w:divBdr>
        </w:div>
        <w:div w:id="123158485">
          <w:marLeft w:val="0"/>
          <w:marRight w:val="0"/>
          <w:marTop w:val="0"/>
          <w:marBottom w:val="0"/>
          <w:divBdr>
            <w:top w:val="none" w:sz="0" w:space="0" w:color="auto"/>
            <w:left w:val="none" w:sz="0" w:space="0" w:color="auto"/>
            <w:bottom w:val="none" w:sz="0" w:space="0" w:color="auto"/>
            <w:right w:val="none" w:sz="0" w:space="0" w:color="auto"/>
          </w:divBdr>
        </w:div>
        <w:div w:id="1536965420">
          <w:marLeft w:val="0"/>
          <w:marRight w:val="0"/>
          <w:marTop w:val="0"/>
          <w:marBottom w:val="0"/>
          <w:divBdr>
            <w:top w:val="none" w:sz="0" w:space="0" w:color="auto"/>
            <w:left w:val="none" w:sz="0" w:space="0" w:color="auto"/>
            <w:bottom w:val="none" w:sz="0" w:space="0" w:color="auto"/>
            <w:right w:val="none" w:sz="0" w:space="0" w:color="auto"/>
          </w:divBdr>
        </w:div>
        <w:div w:id="252134338">
          <w:marLeft w:val="0"/>
          <w:marRight w:val="0"/>
          <w:marTop w:val="0"/>
          <w:marBottom w:val="0"/>
          <w:divBdr>
            <w:top w:val="none" w:sz="0" w:space="0" w:color="auto"/>
            <w:left w:val="none" w:sz="0" w:space="0" w:color="auto"/>
            <w:bottom w:val="none" w:sz="0" w:space="0" w:color="auto"/>
            <w:right w:val="none" w:sz="0" w:space="0" w:color="auto"/>
          </w:divBdr>
        </w:div>
        <w:div w:id="2032951306">
          <w:marLeft w:val="0"/>
          <w:marRight w:val="0"/>
          <w:marTop w:val="0"/>
          <w:marBottom w:val="0"/>
          <w:divBdr>
            <w:top w:val="none" w:sz="0" w:space="0" w:color="auto"/>
            <w:left w:val="none" w:sz="0" w:space="0" w:color="auto"/>
            <w:bottom w:val="none" w:sz="0" w:space="0" w:color="auto"/>
            <w:right w:val="none" w:sz="0" w:space="0" w:color="auto"/>
          </w:divBdr>
        </w:div>
        <w:div w:id="272175010">
          <w:marLeft w:val="0"/>
          <w:marRight w:val="0"/>
          <w:marTop w:val="0"/>
          <w:marBottom w:val="0"/>
          <w:divBdr>
            <w:top w:val="none" w:sz="0" w:space="0" w:color="auto"/>
            <w:left w:val="none" w:sz="0" w:space="0" w:color="auto"/>
            <w:bottom w:val="none" w:sz="0" w:space="0" w:color="auto"/>
            <w:right w:val="none" w:sz="0" w:space="0" w:color="auto"/>
          </w:divBdr>
        </w:div>
        <w:div w:id="1302463494">
          <w:marLeft w:val="0"/>
          <w:marRight w:val="0"/>
          <w:marTop w:val="0"/>
          <w:marBottom w:val="0"/>
          <w:divBdr>
            <w:top w:val="none" w:sz="0" w:space="0" w:color="auto"/>
            <w:left w:val="none" w:sz="0" w:space="0" w:color="auto"/>
            <w:bottom w:val="none" w:sz="0" w:space="0" w:color="auto"/>
            <w:right w:val="none" w:sz="0" w:space="0" w:color="auto"/>
          </w:divBdr>
        </w:div>
        <w:div w:id="1381175029">
          <w:marLeft w:val="0"/>
          <w:marRight w:val="0"/>
          <w:marTop w:val="0"/>
          <w:marBottom w:val="0"/>
          <w:divBdr>
            <w:top w:val="none" w:sz="0" w:space="0" w:color="auto"/>
            <w:left w:val="none" w:sz="0" w:space="0" w:color="auto"/>
            <w:bottom w:val="none" w:sz="0" w:space="0" w:color="auto"/>
            <w:right w:val="none" w:sz="0" w:space="0" w:color="auto"/>
          </w:divBdr>
        </w:div>
        <w:div w:id="1429501620">
          <w:marLeft w:val="0"/>
          <w:marRight w:val="0"/>
          <w:marTop w:val="0"/>
          <w:marBottom w:val="0"/>
          <w:divBdr>
            <w:top w:val="none" w:sz="0" w:space="0" w:color="auto"/>
            <w:left w:val="none" w:sz="0" w:space="0" w:color="auto"/>
            <w:bottom w:val="none" w:sz="0" w:space="0" w:color="auto"/>
            <w:right w:val="none" w:sz="0" w:space="0" w:color="auto"/>
          </w:divBdr>
        </w:div>
        <w:div w:id="330720459">
          <w:marLeft w:val="0"/>
          <w:marRight w:val="0"/>
          <w:marTop w:val="0"/>
          <w:marBottom w:val="0"/>
          <w:divBdr>
            <w:top w:val="none" w:sz="0" w:space="0" w:color="auto"/>
            <w:left w:val="none" w:sz="0" w:space="0" w:color="auto"/>
            <w:bottom w:val="none" w:sz="0" w:space="0" w:color="auto"/>
            <w:right w:val="none" w:sz="0" w:space="0" w:color="auto"/>
          </w:divBdr>
        </w:div>
        <w:div w:id="1859929851">
          <w:marLeft w:val="0"/>
          <w:marRight w:val="0"/>
          <w:marTop w:val="0"/>
          <w:marBottom w:val="0"/>
          <w:divBdr>
            <w:top w:val="none" w:sz="0" w:space="0" w:color="auto"/>
            <w:left w:val="none" w:sz="0" w:space="0" w:color="auto"/>
            <w:bottom w:val="none" w:sz="0" w:space="0" w:color="auto"/>
            <w:right w:val="none" w:sz="0" w:space="0" w:color="auto"/>
          </w:divBdr>
        </w:div>
        <w:div w:id="471674300">
          <w:marLeft w:val="0"/>
          <w:marRight w:val="0"/>
          <w:marTop w:val="0"/>
          <w:marBottom w:val="0"/>
          <w:divBdr>
            <w:top w:val="none" w:sz="0" w:space="0" w:color="auto"/>
            <w:left w:val="none" w:sz="0" w:space="0" w:color="auto"/>
            <w:bottom w:val="none" w:sz="0" w:space="0" w:color="auto"/>
            <w:right w:val="none" w:sz="0" w:space="0" w:color="auto"/>
          </w:divBdr>
        </w:div>
        <w:div w:id="723018753">
          <w:marLeft w:val="0"/>
          <w:marRight w:val="0"/>
          <w:marTop w:val="0"/>
          <w:marBottom w:val="0"/>
          <w:divBdr>
            <w:top w:val="none" w:sz="0" w:space="0" w:color="auto"/>
            <w:left w:val="none" w:sz="0" w:space="0" w:color="auto"/>
            <w:bottom w:val="none" w:sz="0" w:space="0" w:color="auto"/>
            <w:right w:val="none" w:sz="0" w:space="0" w:color="auto"/>
          </w:divBdr>
        </w:div>
        <w:div w:id="761030268">
          <w:marLeft w:val="0"/>
          <w:marRight w:val="0"/>
          <w:marTop w:val="0"/>
          <w:marBottom w:val="0"/>
          <w:divBdr>
            <w:top w:val="none" w:sz="0" w:space="0" w:color="auto"/>
            <w:left w:val="none" w:sz="0" w:space="0" w:color="auto"/>
            <w:bottom w:val="none" w:sz="0" w:space="0" w:color="auto"/>
            <w:right w:val="none" w:sz="0" w:space="0" w:color="auto"/>
          </w:divBdr>
        </w:div>
        <w:div w:id="1148866557">
          <w:marLeft w:val="0"/>
          <w:marRight w:val="0"/>
          <w:marTop w:val="0"/>
          <w:marBottom w:val="0"/>
          <w:divBdr>
            <w:top w:val="none" w:sz="0" w:space="0" w:color="auto"/>
            <w:left w:val="none" w:sz="0" w:space="0" w:color="auto"/>
            <w:bottom w:val="none" w:sz="0" w:space="0" w:color="auto"/>
            <w:right w:val="none" w:sz="0" w:space="0" w:color="auto"/>
          </w:divBdr>
        </w:div>
        <w:div w:id="948663066">
          <w:marLeft w:val="0"/>
          <w:marRight w:val="0"/>
          <w:marTop w:val="0"/>
          <w:marBottom w:val="0"/>
          <w:divBdr>
            <w:top w:val="none" w:sz="0" w:space="0" w:color="auto"/>
            <w:left w:val="none" w:sz="0" w:space="0" w:color="auto"/>
            <w:bottom w:val="none" w:sz="0" w:space="0" w:color="auto"/>
            <w:right w:val="none" w:sz="0" w:space="0" w:color="auto"/>
          </w:divBdr>
        </w:div>
        <w:div w:id="1669212359">
          <w:marLeft w:val="0"/>
          <w:marRight w:val="0"/>
          <w:marTop w:val="0"/>
          <w:marBottom w:val="0"/>
          <w:divBdr>
            <w:top w:val="none" w:sz="0" w:space="0" w:color="auto"/>
            <w:left w:val="none" w:sz="0" w:space="0" w:color="auto"/>
            <w:bottom w:val="none" w:sz="0" w:space="0" w:color="auto"/>
            <w:right w:val="none" w:sz="0" w:space="0" w:color="auto"/>
          </w:divBdr>
        </w:div>
        <w:div w:id="1983000592">
          <w:marLeft w:val="0"/>
          <w:marRight w:val="0"/>
          <w:marTop w:val="0"/>
          <w:marBottom w:val="0"/>
          <w:divBdr>
            <w:top w:val="none" w:sz="0" w:space="0" w:color="auto"/>
            <w:left w:val="none" w:sz="0" w:space="0" w:color="auto"/>
            <w:bottom w:val="none" w:sz="0" w:space="0" w:color="auto"/>
            <w:right w:val="none" w:sz="0" w:space="0" w:color="auto"/>
          </w:divBdr>
        </w:div>
        <w:div w:id="1837650676">
          <w:marLeft w:val="0"/>
          <w:marRight w:val="0"/>
          <w:marTop w:val="0"/>
          <w:marBottom w:val="0"/>
          <w:divBdr>
            <w:top w:val="none" w:sz="0" w:space="0" w:color="auto"/>
            <w:left w:val="none" w:sz="0" w:space="0" w:color="auto"/>
            <w:bottom w:val="none" w:sz="0" w:space="0" w:color="auto"/>
            <w:right w:val="none" w:sz="0" w:space="0" w:color="auto"/>
          </w:divBdr>
        </w:div>
        <w:div w:id="1890847768">
          <w:marLeft w:val="0"/>
          <w:marRight w:val="0"/>
          <w:marTop w:val="0"/>
          <w:marBottom w:val="0"/>
          <w:divBdr>
            <w:top w:val="none" w:sz="0" w:space="0" w:color="auto"/>
            <w:left w:val="none" w:sz="0" w:space="0" w:color="auto"/>
            <w:bottom w:val="none" w:sz="0" w:space="0" w:color="auto"/>
            <w:right w:val="none" w:sz="0" w:space="0" w:color="auto"/>
          </w:divBdr>
        </w:div>
        <w:div w:id="255021694">
          <w:marLeft w:val="0"/>
          <w:marRight w:val="0"/>
          <w:marTop w:val="0"/>
          <w:marBottom w:val="0"/>
          <w:divBdr>
            <w:top w:val="none" w:sz="0" w:space="0" w:color="auto"/>
            <w:left w:val="none" w:sz="0" w:space="0" w:color="auto"/>
            <w:bottom w:val="none" w:sz="0" w:space="0" w:color="auto"/>
            <w:right w:val="none" w:sz="0" w:space="0" w:color="auto"/>
          </w:divBdr>
        </w:div>
        <w:div w:id="1299073999">
          <w:marLeft w:val="0"/>
          <w:marRight w:val="0"/>
          <w:marTop w:val="0"/>
          <w:marBottom w:val="0"/>
          <w:divBdr>
            <w:top w:val="none" w:sz="0" w:space="0" w:color="auto"/>
            <w:left w:val="none" w:sz="0" w:space="0" w:color="auto"/>
            <w:bottom w:val="none" w:sz="0" w:space="0" w:color="auto"/>
            <w:right w:val="none" w:sz="0" w:space="0" w:color="auto"/>
          </w:divBdr>
        </w:div>
        <w:div w:id="1607273793">
          <w:marLeft w:val="0"/>
          <w:marRight w:val="0"/>
          <w:marTop w:val="0"/>
          <w:marBottom w:val="0"/>
          <w:divBdr>
            <w:top w:val="none" w:sz="0" w:space="0" w:color="auto"/>
            <w:left w:val="none" w:sz="0" w:space="0" w:color="auto"/>
            <w:bottom w:val="none" w:sz="0" w:space="0" w:color="auto"/>
            <w:right w:val="none" w:sz="0" w:space="0" w:color="auto"/>
          </w:divBdr>
        </w:div>
        <w:div w:id="1983802341">
          <w:marLeft w:val="0"/>
          <w:marRight w:val="0"/>
          <w:marTop w:val="0"/>
          <w:marBottom w:val="0"/>
          <w:divBdr>
            <w:top w:val="none" w:sz="0" w:space="0" w:color="auto"/>
            <w:left w:val="none" w:sz="0" w:space="0" w:color="auto"/>
            <w:bottom w:val="none" w:sz="0" w:space="0" w:color="auto"/>
            <w:right w:val="none" w:sz="0" w:space="0" w:color="auto"/>
          </w:divBdr>
        </w:div>
        <w:div w:id="1607225436">
          <w:marLeft w:val="0"/>
          <w:marRight w:val="0"/>
          <w:marTop w:val="0"/>
          <w:marBottom w:val="0"/>
          <w:divBdr>
            <w:top w:val="none" w:sz="0" w:space="0" w:color="auto"/>
            <w:left w:val="none" w:sz="0" w:space="0" w:color="auto"/>
            <w:bottom w:val="none" w:sz="0" w:space="0" w:color="auto"/>
            <w:right w:val="none" w:sz="0" w:space="0" w:color="auto"/>
          </w:divBdr>
        </w:div>
        <w:div w:id="1939293932">
          <w:marLeft w:val="0"/>
          <w:marRight w:val="0"/>
          <w:marTop w:val="0"/>
          <w:marBottom w:val="0"/>
          <w:divBdr>
            <w:top w:val="none" w:sz="0" w:space="0" w:color="auto"/>
            <w:left w:val="none" w:sz="0" w:space="0" w:color="auto"/>
            <w:bottom w:val="none" w:sz="0" w:space="0" w:color="auto"/>
            <w:right w:val="none" w:sz="0" w:space="0" w:color="auto"/>
          </w:divBdr>
        </w:div>
        <w:div w:id="1565292537">
          <w:marLeft w:val="0"/>
          <w:marRight w:val="0"/>
          <w:marTop w:val="0"/>
          <w:marBottom w:val="0"/>
          <w:divBdr>
            <w:top w:val="none" w:sz="0" w:space="0" w:color="auto"/>
            <w:left w:val="none" w:sz="0" w:space="0" w:color="auto"/>
            <w:bottom w:val="none" w:sz="0" w:space="0" w:color="auto"/>
            <w:right w:val="none" w:sz="0" w:space="0" w:color="auto"/>
          </w:divBdr>
        </w:div>
        <w:div w:id="1052653640">
          <w:marLeft w:val="0"/>
          <w:marRight w:val="0"/>
          <w:marTop w:val="0"/>
          <w:marBottom w:val="0"/>
          <w:divBdr>
            <w:top w:val="none" w:sz="0" w:space="0" w:color="auto"/>
            <w:left w:val="none" w:sz="0" w:space="0" w:color="auto"/>
            <w:bottom w:val="none" w:sz="0" w:space="0" w:color="auto"/>
            <w:right w:val="none" w:sz="0" w:space="0" w:color="auto"/>
          </w:divBdr>
        </w:div>
        <w:div w:id="820390575">
          <w:marLeft w:val="0"/>
          <w:marRight w:val="0"/>
          <w:marTop w:val="0"/>
          <w:marBottom w:val="0"/>
          <w:divBdr>
            <w:top w:val="none" w:sz="0" w:space="0" w:color="auto"/>
            <w:left w:val="none" w:sz="0" w:space="0" w:color="auto"/>
            <w:bottom w:val="none" w:sz="0" w:space="0" w:color="auto"/>
            <w:right w:val="none" w:sz="0" w:space="0" w:color="auto"/>
          </w:divBdr>
        </w:div>
        <w:div w:id="409157362">
          <w:marLeft w:val="0"/>
          <w:marRight w:val="0"/>
          <w:marTop w:val="0"/>
          <w:marBottom w:val="0"/>
          <w:divBdr>
            <w:top w:val="none" w:sz="0" w:space="0" w:color="auto"/>
            <w:left w:val="none" w:sz="0" w:space="0" w:color="auto"/>
            <w:bottom w:val="none" w:sz="0" w:space="0" w:color="auto"/>
            <w:right w:val="none" w:sz="0" w:space="0" w:color="auto"/>
          </w:divBdr>
        </w:div>
        <w:div w:id="1421872941">
          <w:marLeft w:val="0"/>
          <w:marRight w:val="0"/>
          <w:marTop w:val="0"/>
          <w:marBottom w:val="0"/>
          <w:divBdr>
            <w:top w:val="none" w:sz="0" w:space="0" w:color="auto"/>
            <w:left w:val="none" w:sz="0" w:space="0" w:color="auto"/>
            <w:bottom w:val="none" w:sz="0" w:space="0" w:color="auto"/>
            <w:right w:val="none" w:sz="0" w:space="0" w:color="auto"/>
          </w:divBdr>
        </w:div>
      </w:divsChild>
    </w:div>
    <w:div w:id="1305236099">
      <w:bodyDiv w:val="1"/>
      <w:marLeft w:val="0"/>
      <w:marRight w:val="0"/>
      <w:marTop w:val="0"/>
      <w:marBottom w:val="0"/>
      <w:divBdr>
        <w:top w:val="none" w:sz="0" w:space="0" w:color="auto"/>
        <w:left w:val="none" w:sz="0" w:space="0" w:color="auto"/>
        <w:bottom w:val="none" w:sz="0" w:space="0" w:color="auto"/>
        <w:right w:val="none" w:sz="0" w:space="0" w:color="auto"/>
      </w:divBdr>
      <w:divsChild>
        <w:div w:id="2052336448">
          <w:marLeft w:val="0"/>
          <w:marRight w:val="0"/>
          <w:marTop w:val="0"/>
          <w:marBottom w:val="0"/>
          <w:divBdr>
            <w:top w:val="none" w:sz="0" w:space="0" w:color="auto"/>
            <w:left w:val="none" w:sz="0" w:space="0" w:color="auto"/>
            <w:bottom w:val="none" w:sz="0" w:space="0" w:color="auto"/>
            <w:right w:val="none" w:sz="0" w:space="0" w:color="auto"/>
          </w:divBdr>
        </w:div>
        <w:div w:id="1355613107">
          <w:marLeft w:val="0"/>
          <w:marRight w:val="0"/>
          <w:marTop w:val="0"/>
          <w:marBottom w:val="0"/>
          <w:divBdr>
            <w:top w:val="none" w:sz="0" w:space="0" w:color="auto"/>
            <w:left w:val="none" w:sz="0" w:space="0" w:color="auto"/>
            <w:bottom w:val="none" w:sz="0" w:space="0" w:color="auto"/>
            <w:right w:val="none" w:sz="0" w:space="0" w:color="auto"/>
          </w:divBdr>
        </w:div>
        <w:div w:id="434206223">
          <w:marLeft w:val="0"/>
          <w:marRight w:val="0"/>
          <w:marTop w:val="0"/>
          <w:marBottom w:val="0"/>
          <w:divBdr>
            <w:top w:val="none" w:sz="0" w:space="0" w:color="auto"/>
            <w:left w:val="none" w:sz="0" w:space="0" w:color="auto"/>
            <w:bottom w:val="none" w:sz="0" w:space="0" w:color="auto"/>
            <w:right w:val="none" w:sz="0" w:space="0" w:color="auto"/>
          </w:divBdr>
        </w:div>
      </w:divsChild>
    </w:div>
    <w:div w:id="1734348035">
      <w:bodyDiv w:val="1"/>
      <w:marLeft w:val="0"/>
      <w:marRight w:val="0"/>
      <w:marTop w:val="0"/>
      <w:marBottom w:val="0"/>
      <w:divBdr>
        <w:top w:val="none" w:sz="0" w:space="0" w:color="auto"/>
        <w:left w:val="none" w:sz="0" w:space="0" w:color="auto"/>
        <w:bottom w:val="none" w:sz="0" w:space="0" w:color="auto"/>
        <w:right w:val="none" w:sz="0" w:space="0" w:color="auto"/>
      </w:divBdr>
      <w:divsChild>
        <w:div w:id="409816075">
          <w:marLeft w:val="0"/>
          <w:marRight w:val="0"/>
          <w:marTop w:val="0"/>
          <w:marBottom w:val="0"/>
          <w:divBdr>
            <w:top w:val="none" w:sz="0" w:space="0" w:color="auto"/>
            <w:left w:val="none" w:sz="0" w:space="0" w:color="auto"/>
            <w:bottom w:val="none" w:sz="0" w:space="0" w:color="auto"/>
            <w:right w:val="none" w:sz="0" w:space="0" w:color="auto"/>
          </w:divBdr>
        </w:div>
        <w:div w:id="1863930084">
          <w:marLeft w:val="0"/>
          <w:marRight w:val="0"/>
          <w:marTop w:val="0"/>
          <w:marBottom w:val="0"/>
          <w:divBdr>
            <w:top w:val="none" w:sz="0" w:space="0" w:color="auto"/>
            <w:left w:val="none" w:sz="0" w:space="0" w:color="auto"/>
            <w:bottom w:val="none" w:sz="0" w:space="0" w:color="auto"/>
            <w:right w:val="none" w:sz="0" w:space="0" w:color="auto"/>
          </w:divBdr>
        </w:div>
        <w:div w:id="1234664345">
          <w:marLeft w:val="0"/>
          <w:marRight w:val="0"/>
          <w:marTop w:val="0"/>
          <w:marBottom w:val="0"/>
          <w:divBdr>
            <w:top w:val="none" w:sz="0" w:space="0" w:color="auto"/>
            <w:left w:val="none" w:sz="0" w:space="0" w:color="auto"/>
            <w:bottom w:val="none" w:sz="0" w:space="0" w:color="auto"/>
            <w:right w:val="none" w:sz="0" w:space="0" w:color="auto"/>
          </w:divBdr>
        </w:div>
        <w:div w:id="1546914809">
          <w:marLeft w:val="0"/>
          <w:marRight w:val="0"/>
          <w:marTop w:val="0"/>
          <w:marBottom w:val="0"/>
          <w:divBdr>
            <w:top w:val="none" w:sz="0" w:space="0" w:color="auto"/>
            <w:left w:val="none" w:sz="0" w:space="0" w:color="auto"/>
            <w:bottom w:val="none" w:sz="0" w:space="0" w:color="auto"/>
            <w:right w:val="none" w:sz="0" w:space="0" w:color="auto"/>
          </w:divBdr>
        </w:div>
        <w:div w:id="1776634607">
          <w:marLeft w:val="0"/>
          <w:marRight w:val="0"/>
          <w:marTop w:val="0"/>
          <w:marBottom w:val="0"/>
          <w:divBdr>
            <w:top w:val="none" w:sz="0" w:space="0" w:color="auto"/>
            <w:left w:val="none" w:sz="0" w:space="0" w:color="auto"/>
            <w:bottom w:val="none" w:sz="0" w:space="0" w:color="auto"/>
            <w:right w:val="none" w:sz="0" w:space="0" w:color="auto"/>
          </w:divBdr>
        </w:div>
        <w:div w:id="1225137533">
          <w:marLeft w:val="0"/>
          <w:marRight w:val="0"/>
          <w:marTop w:val="0"/>
          <w:marBottom w:val="0"/>
          <w:divBdr>
            <w:top w:val="none" w:sz="0" w:space="0" w:color="auto"/>
            <w:left w:val="none" w:sz="0" w:space="0" w:color="auto"/>
            <w:bottom w:val="none" w:sz="0" w:space="0" w:color="auto"/>
            <w:right w:val="none" w:sz="0" w:space="0" w:color="auto"/>
          </w:divBdr>
        </w:div>
        <w:div w:id="1522815625">
          <w:marLeft w:val="0"/>
          <w:marRight w:val="0"/>
          <w:marTop w:val="0"/>
          <w:marBottom w:val="0"/>
          <w:divBdr>
            <w:top w:val="none" w:sz="0" w:space="0" w:color="auto"/>
            <w:left w:val="none" w:sz="0" w:space="0" w:color="auto"/>
            <w:bottom w:val="none" w:sz="0" w:space="0" w:color="auto"/>
            <w:right w:val="none" w:sz="0" w:space="0" w:color="auto"/>
          </w:divBdr>
        </w:div>
        <w:div w:id="1768964786">
          <w:marLeft w:val="0"/>
          <w:marRight w:val="0"/>
          <w:marTop w:val="0"/>
          <w:marBottom w:val="0"/>
          <w:divBdr>
            <w:top w:val="none" w:sz="0" w:space="0" w:color="auto"/>
            <w:left w:val="none" w:sz="0" w:space="0" w:color="auto"/>
            <w:bottom w:val="none" w:sz="0" w:space="0" w:color="auto"/>
            <w:right w:val="none" w:sz="0" w:space="0" w:color="auto"/>
          </w:divBdr>
        </w:div>
        <w:div w:id="1001003167">
          <w:marLeft w:val="0"/>
          <w:marRight w:val="0"/>
          <w:marTop w:val="0"/>
          <w:marBottom w:val="0"/>
          <w:divBdr>
            <w:top w:val="none" w:sz="0" w:space="0" w:color="auto"/>
            <w:left w:val="none" w:sz="0" w:space="0" w:color="auto"/>
            <w:bottom w:val="none" w:sz="0" w:space="0" w:color="auto"/>
            <w:right w:val="none" w:sz="0" w:space="0" w:color="auto"/>
          </w:divBdr>
        </w:div>
        <w:div w:id="727194653">
          <w:marLeft w:val="0"/>
          <w:marRight w:val="0"/>
          <w:marTop w:val="0"/>
          <w:marBottom w:val="0"/>
          <w:divBdr>
            <w:top w:val="none" w:sz="0" w:space="0" w:color="auto"/>
            <w:left w:val="none" w:sz="0" w:space="0" w:color="auto"/>
            <w:bottom w:val="none" w:sz="0" w:space="0" w:color="auto"/>
            <w:right w:val="none" w:sz="0" w:space="0" w:color="auto"/>
          </w:divBdr>
        </w:div>
        <w:div w:id="420220756">
          <w:marLeft w:val="0"/>
          <w:marRight w:val="0"/>
          <w:marTop w:val="0"/>
          <w:marBottom w:val="0"/>
          <w:divBdr>
            <w:top w:val="none" w:sz="0" w:space="0" w:color="auto"/>
            <w:left w:val="none" w:sz="0" w:space="0" w:color="auto"/>
            <w:bottom w:val="none" w:sz="0" w:space="0" w:color="auto"/>
            <w:right w:val="none" w:sz="0" w:space="0" w:color="auto"/>
          </w:divBdr>
        </w:div>
        <w:div w:id="261383307">
          <w:marLeft w:val="0"/>
          <w:marRight w:val="0"/>
          <w:marTop w:val="0"/>
          <w:marBottom w:val="0"/>
          <w:divBdr>
            <w:top w:val="none" w:sz="0" w:space="0" w:color="auto"/>
            <w:left w:val="none" w:sz="0" w:space="0" w:color="auto"/>
            <w:bottom w:val="none" w:sz="0" w:space="0" w:color="auto"/>
            <w:right w:val="none" w:sz="0" w:space="0" w:color="auto"/>
          </w:divBdr>
        </w:div>
        <w:div w:id="1569730705">
          <w:marLeft w:val="0"/>
          <w:marRight w:val="0"/>
          <w:marTop w:val="0"/>
          <w:marBottom w:val="0"/>
          <w:divBdr>
            <w:top w:val="none" w:sz="0" w:space="0" w:color="auto"/>
            <w:left w:val="none" w:sz="0" w:space="0" w:color="auto"/>
            <w:bottom w:val="none" w:sz="0" w:space="0" w:color="auto"/>
            <w:right w:val="none" w:sz="0" w:space="0" w:color="auto"/>
          </w:divBdr>
        </w:div>
        <w:div w:id="1060639664">
          <w:marLeft w:val="0"/>
          <w:marRight w:val="0"/>
          <w:marTop w:val="0"/>
          <w:marBottom w:val="0"/>
          <w:divBdr>
            <w:top w:val="none" w:sz="0" w:space="0" w:color="auto"/>
            <w:left w:val="none" w:sz="0" w:space="0" w:color="auto"/>
            <w:bottom w:val="none" w:sz="0" w:space="0" w:color="auto"/>
            <w:right w:val="none" w:sz="0" w:space="0" w:color="auto"/>
          </w:divBdr>
        </w:div>
        <w:div w:id="1340424074">
          <w:marLeft w:val="0"/>
          <w:marRight w:val="0"/>
          <w:marTop w:val="0"/>
          <w:marBottom w:val="0"/>
          <w:divBdr>
            <w:top w:val="none" w:sz="0" w:space="0" w:color="auto"/>
            <w:left w:val="none" w:sz="0" w:space="0" w:color="auto"/>
            <w:bottom w:val="none" w:sz="0" w:space="0" w:color="auto"/>
            <w:right w:val="none" w:sz="0" w:space="0" w:color="auto"/>
          </w:divBdr>
        </w:div>
        <w:div w:id="963346131">
          <w:marLeft w:val="0"/>
          <w:marRight w:val="0"/>
          <w:marTop w:val="0"/>
          <w:marBottom w:val="0"/>
          <w:divBdr>
            <w:top w:val="none" w:sz="0" w:space="0" w:color="auto"/>
            <w:left w:val="none" w:sz="0" w:space="0" w:color="auto"/>
            <w:bottom w:val="none" w:sz="0" w:space="0" w:color="auto"/>
            <w:right w:val="none" w:sz="0" w:space="0" w:color="auto"/>
          </w:divBdr>
        </w:div>
        <w:div w:id="226963952">
          <w:marLeft w:val="0"/>
          <w:marRight w:val="0"/>
          <w:marTop w:val="0"/>
          <w:marBottom w:val="0"/>
          <w:divBdr>
            <w:top w:val="none" w:sz="0" w:space="0" w:color="auto"/>
            <w:left w:val="none" w:sz="0" w:space="0" w:color="auto"/>
            <w:bottom w:val="none" w:sz="0" w:space="0" w:color="auto"/>
            <w:right w:val="none" w:sz="0" w:space="0" w:color="auto"/>
          </w:divBdr>
        </w:div>
        <w:div w:id="1355038569">
          <w:marLeft w:val="0"/>
          <w:marRight w:val="0"/>
          <w:marTop w:val="0"/>
          <w:marBottom w:val="0"/>
          <w:divBdr>
            <w:top w:val="none" w:sz="0" w:space="0" w:color="auto"/>
            <w:left w:val="none" w:sz="0" w:space="0" w:color="auto"/>
            <w:bottom w:val="none" w:sz="0" w:space="0" w:color="auto"/>
            <w:right w:val="none" w:sz="0" w:space="0" w:color="auto"/>
          </w:divBdr>
        </w:div>
        <w:div w:id="756900832">
          <w:marLeft w:val="0"/>
          <w:marRight w:val="0"/>
          <w:marTop w:val="0"/>
          <w:marBottom w:val="0"/>
          <w:divBdr>
            <w:top w:val="none" w:sz="0" w:space="0" w:color="auto"/>
            <w:left w:val="none" w:sz="0" w:space="0" w:color="auto"/>
            <w:bottom w:val="none" w:sz="0" w:space="0" w:color="auto"/>
            <w:right w:val="none" w:sz="0" w:space="0" w:color="auto"/>
          </w:divBdr>
        </w:div>
        <w:div w:id="786318404">
          <w:marLeft w:val="0"/>
          <w:marRight w:val="0"/>
          <w:marTop w:val="0"/>
          <w:marBottom w:val="0"/>
          <w:divBdr>
            <w:top w:val="none" w:sz="0" w:space="0" w:color="auto"/>
            <w:left w:val="none" w:sz="0" w:space="0" w:color="auto"/>
            <w:bottom w:val="none" w:sz="0" w:space="0" w:color="auto"/>
            <w:right w:val="none" w:sz="0" w:space="0" w:color="auto"/>
          </w:divBdr>
        </w:div>
        <w:div w:id="126171081">
          <w:marLeft w:val="0"/>
          <w:marRight w:val="0"/>
          <w:marTop w:val="0"/>
          <w:marBottom w:val="0"/>
          <w:divBdr>
            <w:top w:val="none" w:sz="0" w:space="0" w:color="auto"/>
            <w:left w:val="none" w:sz="0" w:space="0" w:color="auto"/>
            <w:bottom w:val="none" w:sz="0" w:space="0" w:color="auto"/>
            <w:right w:val="none" w:sz="0" w:space="0" w:color="auto"/>
          </w:divBdr>
        </w:div>
        <w:div w:id="643045765">
          <w:marLeft w:val="0"/>
          <w:marRight w:val="0"/>
          <w:marTop w:val="0"/>
          <w:marBottom w:val="0"/>
          <w:divBdr>
            <w:top w:val="none" w:sz="0" w:space="0" w:color="auto"/>
            <w:left w:val="none" w:sz="0" w:space="0" w:color="auto"/>
            <w:bottom w:val="none" w:sz="0" w:space="0" w:color="auto"/>
            <w:right w:val="none" w:sz="0" w:space="0" w:color="auto"/>
          </w:divBdr>
        </w:div>
        <w:div w:id="494345073">
          <w:marLeft w:val="0"/>
          <w:marRight w:val="0"/>
          <w:marTop w:val="0"/>
          <w:marBottom w:val="0"/>
          <w:divBdr>
            <w:top w:val="none" w:sz="0" w:space="0" w:color="auto"/>
            <w:left w:val="none" w:sz="0" w:space="0" w:color="auto"/>
            <w:bottom w:val="none" w:sz="0" w:space="0" w:color="auto"/>
            <w:right w:val="none" w:sz="0" w:space="0" w:color="auto"/>
          </w:divBdr>
        </w:div>
        <w:div w:id="1595163711">
          <w:marLeft w:val="0"/>
          <w:marRight w:val="0"/>
          <w:marTop w:val="0"/>
          <w:marBottom w:val="0"/>
          <w:divBdr>
            <w:top w:val="none" w:sz="0" w:space="0" w:color="auto"/>
            <w:left w:val="none" w:sz="0" w:space="0" w:color="auto"/>
            <w:bottom w:val="none" w:sz="0" w:space="0" w:color="auto"/>
            <w:right w:val="none" w:sz="0" w:space="0" w:color="auto"/>
          </w:divBdr>
        </w:div>
        <w:div w:id="1210072492">
          <w:marLeft w:val="0"/>
          <w:marRight w:val="0"/>
          <w:marTop w:val="0"/>
          <w:marBottom w:val="0"/>
          <w:divBdr>
            <w:top w:val="none" w:sz="0" w:space="0" w:color="auto"/>
            <w:left w:val="none" w:sz="0" w:space="0" w:color="auto"/>
            <w:bottom w:val="none" w:sz="0" w:space="0" w:color="auto"/>
            <w:right w:val="none" w:sz="0" w:space="0" w:color="auto"/>
          </w:divBdr>
        </w:div>
        <w:div w:id="740829251">
          <w:marLeft w:val="0"/>
          <w:marRight w:val="0"/>
          <w:marTop w:val="0"/>
          <w:marBottom w:val="0"/>
          <w:divBdr>
            <w:top w:val="none" w:sz="0" w:space="0" w:color="auto"/>
            <w:left w:val="none" w:sz="0" w:space="0" w:color="auto"/>
            <w:bottom w:val="none" w:sz="0" w:space="0" w:color="auto"/>
            <w:right w:val="none" w:sz="0" w:space="0" w:color="auto"/>
          </w:divBdr>
          <w:divsChild>
            <w:div w:id="2122918438">
              <w:marLeft w:val="0"/>
              <w:marRight w:val="0"/>
              <w:marTop w:val="0"/>
              <w:marBottom w:val="0"/>
              <w:divBdr>
                <w:top w:val="none" w:sz="0" w:space="0" w:color="auto"/>
                <w:left w:val="none" w:sz="0" w:space="0" w:color="auto"/>
                <w:bottom w:val="none" w:sz="0" w:space="0" w:color="auto"/>
                <w:right w:val="none" w:sz="0" w:space="0" w:color="auto"/>
              </w:divBdr>
            </w:div>
            <w:div w:id="388530042">
              <w:marLeft w:val="0"/>
              <w:marRight w:val="0"/>
              <w:marTop w:val="0"/>
              <w:marBottom w:val="0"/>
              <w:divBdr>
                <w:top w:val="none" w:sz="0" w:space="0" w:color="auto"/>
                <w:left w:val="none" w:sz="0" w:space="0" w:color="auto"/>
                <w:bottom w:val="none" w:sz="0" w:space="0" w:color="auto"/>
                <w:right w:val="none" w:sz="0" w:space="0" w:color="auto"/>
              </w:divBdr>
            </w:div>
          </w:divsChild>
        </w:div>
        <w:div w:id="628047006">
          <w:marLeft w:val="0"/>
          <w:marRight w:val="0"/>
          <w:marTop w:val="0"/>
          <w:marBottom w:val="0"/>
          <w:divBdr>
            <w:top w:val="none" w:sz="0" w:space="0" w:color="auto"/>
            <w:left w:val="none" w:sz="0" w:space="0" w:color="auto"/>
            <w:bottom w:val="none" w:sz="0" w:space="0" w:color="auto"/>
            <w:right w:val="none" w:sz="0" w:space="0" w:color="auto"/>
          </w:divBdr>
          <w:divsChild>
            <w:div w:id="894849448">
              <w:marLeft w:val="0"/>
              <w:marRight w:val="0"/>
              <w:marTop w:val="0"/>
              <w:marBottom w:val="0"/>
              <w:divBdr>
                <w:top w:val="none" w:sz="0" w:space="0" w:color="auto"/>
                <w:left w:val="none" w:sz="0" w:space="0" w:color="auto"/>
                <w:bottom w:val="none" w:sz="0" w:space="0" w:color="auto"/>
                <w:right w:val="none" w:sz="0" w:space="0" w:color="auto"/>
              </w:divBdr>
            </w:div>
            <w:div w:id="1024554396">
              <w:marLeft w:val="0"/>
              <w:marRight w:val="0"/>
              <w:marTop w:val="0"/>
              <w:marBottom w:val="0"/>
              <w:divBdr>
                <w:top w:val="none" w:sz="0" w:space="0" w:color="auto"/>
                <w:left w:val="none" w:sz="0" w:space="0" w:color="auto"/>
                <w:bottom w:val="none" w:sz="0" w:space="0" w:color="auto"/>
                <w:right w:val="none" w:sz="0" w:space="0" w:color="auto"/>
              </w:divBdr>
            </w:div>
            <w:div w:id="425424530">
              <w:marLeft w:val="0"/>
              <w:marRight w:val="0"/>
              <w:marTop w:val="0"/>
              <w:marBottom w:val="0"/>
              <w:divBdr>
                <w:top w:val="none" w:sz="0" w:space="0" w:color="auto"/>
                <w:left w:val="none" w:sz="0" w:space="0" w:color="auto"/>
                <w:bottom w:val="none" w:sz="0" w:space="0" w:color="auto"/>
                <w:right w:val="none" w:sz="0" w:space="0" w:color="auto"/>
              </w:divBdr>
            </w:div>
            <w:div w:id="1493447364">
              <w:marLeft w:val="0"/>
              <w:marRight w:val="0"/>
              <w:marTop w:val="0"/>
              <w:marBottom w:val="0"/>
              <w:divBdr>
                <w:top w:val="none" w:sz="0" w:space="0" w:color="auto"/>
                <w:left w:val="none" w:sz="0" w:space="0" w:color="auto"/>
                <w:bottom w:val="none" w:sz="0" w:space="0" w:color="auto"/>
                <w:right w:val="none" w:sz="0" w:space="0" w:color="auto"/>
              </w:divBdr>
            </w:div>
          </w:divsChild>
        </w:div>
        <w:div w:id="244337426">
          <w:marLeft w:val="0"/>
          <w:marRight w:val="0"/>
          <w:marTop w:val="0"/>
          <w:marBottom w:val="0"/>
          <w:divBdr>
            <w:top w:val="none" w:sz="0" w:space="0" w:color="auto"/>
            <w:left w:val="none" w:sz="0" w:space="0" w:color="auto"/>
            <w:bottom w:val="none" w:sz="0" w:space="0" w:color="auto"/>
            <w:right w:val="none" w:sz="0" w:space="0" w:color="auto"/>
          </w:divBdr>
        </w:div>
        <w:div w:id="408189215">
          <w:marLeft w:val="0"/>
          <w:marRight w:val="0"/>
          <w:marTop w:val="0"/>
          <w:marBottom w:val="0"/>
          <w:divBdr>
            <w:top w:val="none" w:sz="0" w:space="0" w:color="auto"/>
            <w:left w:val="none" w:sz="0" w:space="0" w:color="auto"/>
            <w:bottom w:val="none" w:sz="0" w:space="0" w:color="auto"/>
            <w:right w:val="none" w:sz="0" w:space="0" w:color="auto"/>
          </w:divBdr>
        </w:div>
        <w:div w:id="1487816495">
          <w:marLeft w:val="0"/>
          <w:marRight w:val="0"/>
          <w:marTop w:val="0"/>
          <w:marBottom w:val="0"/>
          <w:divBdr>
            <w:top w:val="none" w:sz="0" w:space="0" w:color="auto"/>
            <w:left w:val="none" w:sz="0" w:space="0" w:color="auto"/>
            <w:bottom w:val="none" w:sz="0" w:space="0" w:color="auto"/>
            <w:right w:val="none" w:sz="0" w:space="0" w:color="auto"/>
          </w:divBdr>
        </w:div>
        <w:div w:id="2119912005">
          <w:marLeft w:val="0"/>
          <w:marRight w:val="0"/>
          <w:marTop w:val="0"/>
          <w:marBottom w:val="0"/>
          <w:divBdr>
            <w:top w:val="none" w:sz="0" w:space="0" w:color="auto"/>
            <w:left w:val="none" w:sz="0" w:space="0" w:color="auto"/>
            <w:bottom w:val="none" w:sz="0" w:space="0" w:color="auto"/>
            <w:right w:val="none" w:sz="0" w:space="0" w:color="auto"/>
          </w:divBdr>
        </w:div>
        <w:div w:id="1176457341">
          <w:marLeft w:val="0"/>
          <w:marRight w:val="0"/>
          <w:marTop w:val="0"/>
          <w:marBottom w:val="0"/>
          <w:divBdr>
            <w:top w:val="none" w:sz="0" w:space="0" w:color="auto"/>
            <w:left w:val="none" w:sz="0" w:space="0" w:color="auto"/>
            <w:bottom w:val="none" w:sz="0" w:space="0" w:color="auto"/>
            <w:right w:val="none" w:sz="0" w:space="0" w:color="auto"/>
          </w:divBdr>
        </w:div>
        <w:div w:id="1761753220">
          <w:marLeft w:val="0"/>
          <w:marRight w:val="0"/>
          <w:marTop w:val="0"/>
          <w:marBottom w:val="0"/>
          <w:divBdr>
            <w:top w:val="none" w:sz="0" w:space="0" w:color="auto"/>
            <w:left w:val="none" w:sz="0" w:space="0" w:color="auto"/>
            <w:bottom w:val="none" w:sz="0" w:space="0" w:color="auto"/>
            <w:right w:val="none" w:sz="0" w:space="0" w:color="auto"/>
          </w:divBdr>
        </w:div>
        <w:div w:id="858665404">
          <w:marLeft w:val="0"/>
          <w:marRight w:val="0"/>
          <w:marTop w:val="0"/>
          <w:marBottom w:val="0"/>
          <w:divBdr>
            <w:top w:val="none" w:sz="0" w:space="0" w:color="auto"/>
            <w:left w:val="none" w:sz="0" w:space="0" w:color="auto"/>
            <w:bottom w:val="none" w:sz="0" w:space="0" w:color="auto"/>
            <w:right w:val="none" w:sz="0" w:space="0" w:color="auto"/>
          </w:divBdr>
        </w:div>
        <w:div w:id="404495855">
          <w:marLeft w:val="0"/>
          <w:marRight w:val="0"/>
          <w:marTop w:val="0"/>
          <w:marBottom w:val="0"/>
          <w:divBdr>
            <w:top w:val="none" w:sz="0" w:space="0" w:color="auto"/>
            <w:left w:val="none" w:sz="0" w:space="0" w:color="auto"/>
            <w:bottom w:val="none" w:sz="0" w:space="0" w:color="auto"/>
            <w:right w:val="none" w:sz="0" w:space="0" w:color="auto"/>
          </w:divBdr>
        </w:div>
        <w:div w:id="1553813157">
          <w:marLeft w:val="0"/>
          <w:marRight w:val="0"/>
          <w:marTop w:val="0"/>
          <w:marBottom w:val="0"/>
          <w:divBdr>
            <w:top w:val="none" w:sz="0" w:space="0" w:color="auto"/>
            <w:left w:val="none" w:sz="0" w:space="0" w:color="auto"/>
            <w:bottom w:val="none" w:sz="0" w:space="0" w:color="auto"/>
            <w:right w:val="none" w:sz="0" w:space="0" w:color="auto"/>
          </w:divBdr>
        </w:div>
        <w:div w:id="473647547">
          <w:marLeft w:val="0"/>
          <w:marRight w:val="0"/>
          <w:marTop w:val="0"/>
          <w:marBottom w:val="0"/>
          <w:divBdr>
            <w:top w:val="none" w:sz="0" w:space="0" w:color="auto"/>
            <w:left w:val="none" w:sz="0" w:space="0" w:color="auto"/>
            <w:bottom w:val="none" w:sz="0" w:space="0" w:color="auto"/>
            <w:right w:val="none" w:sz="0" w:space="0" w:color="auto"/>
          </w:divBdr>
        </w:div>
        <w:div w:id="446433972">
          <w:marLeft w:val="0"/>
          <w:marRight w:val="0"/>
          <w:marTop w:val="0"/>
          <w:marBottom w:val="0"/>
          <w:divBdr>
            <w:top w:val="none" w:sz="0" w:space="0" w:color="auto"/>
            <w:left w:val="none" w:sz="0" w:space="0" w:color="auto"/>
            <w:bottom w:val="none" w:sz="0" w:space="0" w:color="auto"/>
            <w:right w:val="none" w:sz="0" w:space="0" w:color="auto"/>
          </w:divBdr>
        </w:div>
        <w:div w:id="692848371">
          <w:marLeft w:val="0"/>
          <w:marRight w:val="0"/>
          <w:marTop w:val="0"/>
          <w:marBottom w:val="0"/>
          <w:divBdr>
            <w:top w:val="none" w:sz="0" w:space="0" w:color="auto"/>
            <w:left w:val="none" w:sz="0" w:space="0" w:color="auto"/>
            <w:bottom w:val="none" w:sz="0" w:space="0" w:color="auto"/>
            <w:right w:val="none" w:sz="0" w:space="0" w:color="auto"/>
          </w:divBdr>
        </w:div>
        <w:div w:id="860776779">
          <w:marLeft w:val="0"/>
          <w:marRight w:val="0"/>
          <w:marTop w:val="0"/>
          <w:marBottom w:val="0"/>
          <w:divBdr>
            <w:top w:val="none" w:sz="0" w:space="0" w:color="auto"/>
            <w:left w:val="none" w:sz="0" w:space="0" w:color="auto"/>
            <w:bottom w:val="none" w:sz="0" w:space="0" w:color="auto"/>
            <w:right w:val="none" w:sz="0" w:space="0" w:color="auto"/>
          </w:divBdr>
        </w:div>
        <w:div w:id="397555798">
          <w:marLeft w:val="0"/>
          <w:marRight w:val="0"/>
          <w:marTop w:val="0"/>
          <w:marBottom w:val="0"/>
          <w:divBdr>
            <w:top w:val="none" w:sz="0" w:space="0" w:color="auto"/>
            <w:left w:val="none" w:sz="0" w:space="0" w:color="auto"/>
            <w:bottom w:val="none" w:sz="0" w:space="0" w:color="auto"/>
            <w:right w:val="none" w:sz="0" w:space="0" w:color="auto"/>
          </w:divBdr>
        </w:div>
        <w:div w:id="1360014033">
          <w:marLeft w:val="0"/>
          <w:marRight w:val="0"/>
          <w:marTop w:val="0"/>
          <w:marBottom w:val="0"/>
          <w:divBdr>
            <w:top w:val="none" w:sz="0" w:space="0" w:color="auto"/>
            <w:left w:val="none" w:sz="0" w:space="0" w:color="auto"/>
            <w:bottom w:val="none" w:sz="0" w:space="0" w:color="auto"/>
            <w:right w:val="none" w:sz="0" w:space="0" w:color="auto"/>
          </w:divBdr>
        </w:div>
        <w:div w:id="935015788">
          <w:marLeft w:val="0"/>
          <w:marRight w:val="0"/>
          <w:marTop w:val="0"/>
          <w:marBottom w:val="0"/>
          <w:divBdr>
            <w:top w:val="none" w:sz="0" w:space="0" w:color="auto"/>
            <w:left w:val="none" w:sz="0" w:space="0" w:color="auto"/>
            <w:bottom w:val="none" w:sz="0" w:space="0" w:color="auto"/>
            <w:right w:val="none" w:sz="0" w:space="0" w:color="auto"/>
          </w:divBdr>
        </w:div>
        <w:div w:id="2023315001">
          <w:marLeft w:val="0"/>
          <w:marRight w:val="0"/>
          <w:marTop w:val="0"/>
          <w:marBottom w:val="0"/>
          <w:divBdr>
            <w:top w:val="none" w:sz="0" w:space="0" w:color="auto"/>
            <w:left w:val="none" w:sz="0" w:space="0" w:color="auto"/>
            <w:bottom w:val="none" w:sz="0" w:space="0" w:color="auto"/>
            <w:right w:val="none" w:sz="0" w:space="0" w:color="auto"/>
          </w:divBdr>
        </w:div>
        <w:div w:id="1746604018">
          <w:marLeft w:val="0"/>
          <w:marRight w:val="0"/>
          <w:marTop w:val="0"/>
          <w:marBottom w:val="0"/>
          <w:divBdr>
            <w:top w:val="none" w:sz="0" w:space="0" w:color="auto"/>
            <w:left w:val="none" w:sz="0" w:space="0" w:color="auto"/>
            <w:bottom w:val="none" w:sz="0" w:space="0" w:color="auto"/>
            <w:right w:val="none" w:sz="0" w:space="0" w:color="auto"/>
          </w:divBdr>
        </w:div>
        <w:div w:id="1112212155">
          <w:marLeft w:val="0"/>
          <w:marRight w:val="0"/>
          <w:marTop w:val="0"/>
          <w:marBottom w:val="0"/>
          <w:divBdr>
            <w:top w:val="none" w:sz="0" w:space="0" w:color="auto"/>
            <w:left w:val="none" w:sz="0" w:space="0" w:color="auto"/>
            <w:bottom w:val="none" w:sz="0" w:space="0" w:color="auto"/>
            <w:right w:val="none" w:sz="0" w:space="0" w:color="auto"/>
          </w:divBdr>
        </w:div>
        <w:div w:id="1125540447">
          <w:marLeft w:val="0"/>
          <w:marRight w:val="0"/>
          <w:marTop w:val="0"/>
          <w:marBottom w:val="0"/>
          <w:divBdr>
            <w:top w:val="none" w:sz="0" w:space="0" w:color="auto"/>
            <w:left w:val="none" w:sz="0" w:space="0" w:color="auto"/>
            <w:bottom w:val="none" w:sz="0" w:space="0" w:color="auto"/>
            <w:right w:val="none" w:sz="0" w:space="0" w:color="auto"/>
          </w:divBdr>
        </w:div>
        <w:div w:id="155342696">
          <w:marLeft w:val="0"/>
          <w:marRight w:val="0"/>
          <w:marTop w:val="0"/>
          <w:marBottom w:val="0"/>
          <w:divBdr>
            <w:top w:val="none" w:sz="0" w:space="0" w:color="auto"/>
            <w:left w:val="none" w:sz="0" w:space="0" w:color="auto"/>
            <w:bottom w:val="none" w:sz="0" w:space="0" w:color="auto"/>
            <w:right w:val="none" w:sz="0" w:space="0" w:color="auto"/>
          </w:divBdr>
        </w:div>
        <w:div w:id="1419208810">
          <w:marLeft w:val="0"/>
          <w:marRight w:val="0"/>
          <w:marTop w:val="0"/>
          <w:marBottom w:val="0"/>
          <w:divBdr>
            <w:top w:val="none" w:sz="0" w:space="0" w:color="auto"/>
            <w:left w:val="none" w:sz="0" w:space="0" w:color="auto"/>
            <w:bottom w:val="none" w:sz="0" w:space="0" w:color="auto"/>
            <w:right w:val="none" w:sz="0" w:space="0" w:color="auto"/>
          </w:divBdr>
        </w:div>
        <w:div w:id="1317490215">
          <w:marLeft w:val="0"/>
          <w:marRight w:val="0"/>
          <w:marTop w:val="0"/>
          <w:marBottom w:val="0"/>
          <w:divBdr>
            <w:top w:val="none" w:sz="0" w:space="0" w:color="auto"/>
            <w:left w:val="none" w:sz="0" w:space="0" w:color="auto"/>
            <w:bottom w:val="none" w:sz="0" w:space="0" w:color="auto"/>
            <w:right w:val="none" w:sz="0" w:space="0" w:color="auto"/>
          </w:divBdr>
        </w:div>
        <w:div w:id="1273593782">
          <w:marLeft w:val="0"/>
          <w:marRight w:val="0"/>
          <w:marTop w:val="0"/>
          <w:marBottom w:val="0"/>
          <w:divBdr>
            <w:top w:val="none" w:sz="0" w:space="0" w:color="auto"/>
            <w:left w:val="none" w:sz="0" w:space="0" w:color="auto"/>
            <w:bottom w:val="none" w:sz="0" w:space="0" w:color="auto"/>
            <w:right w:val="none" w:sz="0" w:space="0" w:color="auto"/>
          </w:divBdr>
        </w:div>
        <w:div w:id="309286425">
          <w:marLeft w:val="0"/>
          <w:marRight w:val="0"/>
          <w:marTop w:val="0"/>
          <w:marBottom w:val="0"/>
          <w:divBdr>
            <w:top w:val="none" w:sz="0" w:space="0" w:color="auto"/>
            <w:left w:val="none" w:sz="0" w:space="0" w:color="auto"/>
            <w:bottom w:val="none" w:sz="0" w:space="0" w:color="auto"/>
            <w:right w:val="none" w:sz="0" w:space="0" w:color="auto"/>
          </w:divBdr>
        </w:div>
        <w:div w:id="398793813">
          <w:marLeft w:val="0"/>
          <w:marRight w:val="0"/>
          <w:marTop w:val="0"/>
          <w:marBottom w:val="0"/>
          <w:divBdr>
            <w:top w:val="none" w:sz="0" w:space="0" w:color="auto"/>
            <w:left w:val="none" w:sz="0" w:space="0" w:color="auto"/>
            <w:bottom w:val="none" w:sz="0" w:space="0" w:color="auto"/>
            <w:right w:val="none" w:sz="0" w:space="0" w:color="auto"/>
          </w:divBdr>
        </w:div>
        <w:div w:id="2074110853">
          <w:marLeft w:val="0"/>
          <w:marRight w:val="0"/>
          <w:marTop w:val="0"/>
          <w:marBottom w:val="0"/>
          <w:divBdr>
            <w:top w:val="none" w:sz="0" w:space="0" w:color="auto"/>
            <w:left w:val="none" w:sz="0" w:space="0" w:color="auto"/>
            <w:bottom w:val="none" w:sz="0" w:space="0" w:color="auto"/>
            <w:right w:val="none" w:sz="0" w:space="0" w:color="auto"/>
          </w:divBdr>
        </w:div>
        <w:div w:id="1869248934">
          <w:marLeft w:val="0"/>
          <w:marRight w:val="0"/>
          <w:marTop w:val="0"/>
          <w:marBottom w:val="0"/>
          <w:divBdr>
            <w:top w:val="none" w:sz="0" w:space="0" w:color="auto"/>
            <w:left w:val="none" w:sz="0" w:space="0" w:color="auto"/>
            <w:bottom w:val="none" w:sz="0" w:space="0" w:color="auto"/>
            <w:right w:val="none" w:sz="0" w:space="0" w:color="auto"/>
          </w:divBdr>
        </w:div>
        <w:div w:id="103623017">
          <w:marLeft w:val="0"/>
          <w:marRight w:val="0"/>
          <w:marTop w:val="0"/>
          <w:marBottom w:val="0"/>
          <w:divBdr>
            <w:top w:val="none" w:sz="0" w:space="0" w:color="auto"/>
            <w:left w:val="none" w:sz="0" w:space="0" w:color="auto"/>
            <w:bottom w:val="none" w:sz="0" w:space="0" w:color="auto"/>
            <w:right w:val="none" w:sz="0" w:space="0" w:color="auto"/>
          </w:divBdr>
        </w:div>
        <w:div w:id="1121266071">
          <w:marLeft w:val="0"/>
          <w:marRight w:val="0"/>
          <w:marTop w:val="0"/>
          <w:marBottom w:val="0"/>
          <w:divBdr>
            <w:top w:val="none" w:sz="0" w:space="0" w:color="auto"/>
            <w:left w:val="none" w:sz="0" w:space="0" w:color="auto"/>
            <w:bottom w:val="none" w:sz="0" w:space="0" w:color="auto"/>
            <w:right w:val="none" w:sz="0" w:space="0" w:color="auto"/>
          </w:divBdr>
        </w:div>
        <w:div w:id="500584498">
          <w:marLeft w:val="0"/>
          <w:marRight w:val="0"/>
          <w:marTop w:val="0"/>
          <w:marBottom w:val="0"/>
          <w:divBdr>
            <w:top w:val="none" w:sz="0" w:space="0" w:color="auto"/>
            <w:left w:val="none" w:sz="0" w:space="0" w:color="auto"/>
            <w:bottom w:val="none" w:sz="0" w:space="0" w:color="auto"/>
            <w:right w:val="none" w:sz="0" w:space="0" w:color="auto"/>
          </w:divBdr>
        </w:div>
        <w:div w:id="969633828">
          <w:marLeft w:val="0"/>
          <w:marRight w:val="0"/>
          <w:marTop w:val="0"/>
          <w:marBottom w:val="0"/>
          <w:divBdr>
            <w:top w:val="none" w:sz="0" w:space="0" w:color="auto"/>
            <w:left w:val="none" w:sz="0" w:space="0" w:color="auto"/>
            <w:bottom w:val="none" w:sz="0" w:space="0" w:color="auto"/>
            <w:right w:val="none" w:sz="0" w:space="0" w:color="auto"/>
          </w:divBdr>
        </w:div>
        <w:div w:id="973949228">
          <w:marLeft w:val="0"/>
          <w:marRight w:val="0"/>
          <w:marTop w:val="0"/>
          <w:marBottom w:val="0"/>
          <w:divBdr>
            <w:top w:val="none" w:sz="0" w:space="0" w:color="auto"/>
            <w:left w:val="none" w:sz="0" w:space="0" w:color="auto"/>
            <w:bottom w:val="none" w:sz="0" w:space="0" w:color="auto"/>
            <w:right w:val="none" w:sz="0" w:space="0" w:color="auto"/>
          </w:divBdr>
        </w:div>
        <w:div w:id="68086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ics.gov.uk/local_offe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ndiassleicestershire.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14CD49529F349B60BEEF08E9EDF81" ma:contentTypeVersion="15" ma:contentTypeDescription="Create a new document." ma:contentTypeScope="" ma:versionID="617ac1d339523c92d3f33c3b16bfea4f">
  <xsd:schema xmlns:xsd="http://www.w3.org/2001/XMLSchema" xmlns:xs="http://www.w3.org/2001/XMLSchema" xmlns:p="http://schemas.microsoft.com/office/2006/metadata/properties" xmlns:ns2="ff91489b-6955-4d51-8556-5faa235d1786" xmlns:ns3="4201ece1-b7ef-4dff-828a-51012c81f17e" targetNamespace="http://schemas.microsoft.com/office/2006/metadata/properties" ma:root="true" ma:fieldsID="b2d4002a19b672f75ba51a2f29813c45" ns2:_="" ns3:_="">
    <xsd:import namespace="ff91489b-6955-4d51-8556-5faa235d1786"/>
    <xsd:import namespace="4201ece1-b7ef-4dff-828a-51012c81f17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1489b-6955-4d51-8556-5faa235d17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5c20787-421c-48cd-bd0c-8cb6627e5f1f}" ma:internalName="TaxCatchAll" ma:showField="CatchAllData" ma:web="ff91489b-6955-4d51-8556-5faa235d17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201ece1-b7ef-4dff-828a-51012c81f17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f91489b-6955-4d51-8556-5faa235d1786" xsi:nil="true"/>
    <lcf76f155ced4ddcb4097134ff3c332f xmlns="4201ece1-b7ef-4dff-828a-51012c81f17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82DAC6-0211-4834-8DAD-FBA588B02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1489b-6955-4d51-8556-5faa235d1786"/>
    <ds:schemaRef ds:uri="4201ece1-b7ef-4dff-828a-51012c81f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79AD5F-FADB-48DE-B84C-8889F8623292}">
  <ds:schemaRefs>
    <ds:schemaRef ds:uri="http://schemas.microsoft.com/office/2006/metadata/properties"/>
    <ds:schemaRef ds:uri="http://schemas.microsoft.com/office/infopath/2007/PartnerControls"/>
    <ds:schemaRef ds:uri="ff91489b-6955-4d51-8556-5faa235d1786"/>
    <ds:schemaRef ds:uri="4201ece1-b7ef-4dff-828a-51012c81f17e"/>
  </ds:schemaRefs>
</ds:datastoreItem>
</file>

<file path=customXml/itemProps3.xml><?xml version="1.0" encoding="utf-8"?>
<ds:datastoreItem xmlns:ds="http://schemas.openxmlformats.org/officeDocument/2006/customXml" ds:itemID="{8D89FB9C-C8F6-4DCC-A6BB-E1F08851BF58}">
  <ds:schemaRefs>
    <ds:schemaRef ds:uri="http://schemas.openxmlformats.org/officeDocument/2006/bibliography"/>
  </ds:schemaRefs>
</ds:datastoreItem>
</file>

<file path=customXml/itemProps4.xml><?xml version="1.0" encoding="utf-8"?>
<ds:datastoreItem xmlns:ds="http://schemas.openxmlformats.org/officeDocument/2006/customXml" ds:itemID="{EF02EA35-C6A0-4056-829A-A97CE22852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1651</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Doores</dc:creator>
  <cp:keywords/>
  <dc:description/>
  <cp:lastModifiedBy>Louise Compton</cp:lastModifiedBy>
  <cp:revision>2</cp:revision>
  <cp:lastPrinted>2023-10-31T14:41:00Z</cp:lastPrinted>
  <dcterms:created xsi:type="dcterms:W3CDTF">2025-09-03T11:16:00Z</dcterms:created>
  <dcterms:modified xsi:type="dcterms:W3CDTF">2025-09-03T11:16:00Z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0x01010002714CD49529F349B60BEEF08E9EDF81</vt:lpwstr>
  </property>
  <property fmtid="{D5CDD505-2E9C-101B-9397-08002B2CF9AE}" pid="3" name="MediaServiceImageTags">
    <vt:lpwstr/>
  </property>
  <property fmtid="{D5CDD505-2E9C-101B-9397-08002B2CF9AE}" pid="4" name="GrammarlyDocumentId">
    <vt:lpwstr>be63bfcc5cf299ee1516bc087dc6af4a9297c8392dfc066ce9090d94af8dc1b9</vt:lpwstr>
  </property>
</Properties>
</file>